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E3" w:rsidRPr="007564D5" w:rsidRDefault="001609E3" w:rsidP="001609E3">
      <w:pPr>
        <w:jc w:val="both"/>
        <w:rPr>
          <w:b/>
          <w:sz w:val="24"/>
          <w:szCs w:val="24"/>
        </w:rPr>
      </w:pPr>
      <w:r w:rsidRPr="007564D5">
        <w:rPr>
          <w:b/>
          <w:sz w:val="24"/>
          <w:szCs w:val="24"/>
        </w:rPr>
        <w:t>FEDERICO TIRONE</w:t>
      </w:r>
    </w:p>
    <w:p w:rsidR="001609E3" w:rsidRPr="007564D5" w:rsidRDefault="001609E3" w:rsidP="001609E3">
      <w:pPr>
        <w:jc w:val="both"/>
        <w:rPr>
          <w:sz w:val="24"/>
          <w:szCs w:val="24"/>
        </w:rPr>
      </w:pPr>
      <w:r w:rsidRPr="007564D5">
        <w:rPr>
          <w:sz w:val="24"/>
          <w:szCs w:val="24"/>
        </w:rPr>
        <w:t>Co-</w:t>
      </w:r>
      <w:proofErr w:type="spellStart"/>
      <w:r w:rsidRPr="007564D5">
        <w:rPr>
          <w:sz w:val="24"/>
          <w:szCs w:val="24"/>
        </w:rPr>
        <w:t>Founder</w:t>
      </w:r>
      <w:proofErr w:type="spellEnd"/>
      <w:r w:rsidRPr="007564D5">
        <w:rPr>
          <w:sz w:val="24"/>
          <w:szCs w:val="24"/>
        </w:rPr>
        <w:t xml:space="preserve"> and CEO @ STUDIO ODONTOIATRICO SALZANO TIRONE S.r.l., Cuneo, Ital</w:t>
      </w:r>
      <w:r w:rsidR="0002467C">
        <w:rPr>
          <w:sz w:val="24"/>
          <w:szCs w:val="24"/>
        </w:rPr>
        <w:t>ia</w:t>
      </w:r>
    </w:p>
    <w:p w:rsidR="001609E3" w:rsidRPr="007564D5" w:rsidRDefault="001609E3" w:rsidP="001609E3">
      <w:pPr>
        <w:jc w:val="both"/>
        <w:rPr>
          <w:sz w:val="24"/>
          <w:szCs w:val="24"/>
        </w:rPr>
      </w:pPr>
    </w:p>
    <w:p w:rsidR="00360576" w:rsidRPr="00360576" w:rsidRDefault="00360576" w:rsidP="00360576">
      <w:pPr>
        <w:jc w:val="both"/>
        <w:rPr>
          <w:rFonts w:cstheme="minorHAnsi"/>
          <w:sz w:val="24"/>
          <w:szCs w:val="24"/>
        </w:rPr>
      </w:pPr>
      <w:r>
        <w:rPr>
          <w:rFonts w:cstheme="minorHAnsi"/>
          <w:sz w:val="24"/>
          <w:szCs w:val="24"/>
        </w:rPr>
        <w:t>F</w:t>
      </w:r>
      <w:r w:rsidRPr="00360576">
        <w:rPr>
          <w:rFonts w:cstheme="minorHAnsi"/>
          <w:sz w:val="24"/>
          <w:szCs w:val="24"/>
        </w:rPr>
        <w:t>ederico Tirone si laurea con lode</w:t>
      </w:r>
      <w:r w:rsidR="00F212DC">
        <w:rPr>
          <w:rFonts w:cstheme="minorHAnsi"/>
          <w:sz w:val="24"/>
          <w:szCs w:val="24"/>
        </w:rPr>
        <w:t xml:space="preserve">, menzione </w:t>
      </w:r>
      <w:r w:rsidR="008A6D02">
        <w:rPr>
          <w:rFonts w:cstheme="minorHAnsi"/>
          <w:sz w:val="24"/>
          <w:szCs w:val="24"/>
        </w:rPr>
        <w:t xml:space="preserve">d’onore </w:t>
      </w:r>
      <w:r w:rsidR="00F212DC">
        <w:rPr>
          <w:rFonts w:cstheme="minorHAnsi"/>
          <w:sz w:val="24"/>
          <w:szCs w:val="24"/>
        </w:rPr>
        <w:t>e dignità di stampa</w:t>
      </w:r>
      <w:r w:rsidRPr="00360576">
        <w:rPr>
          <w:rFonts w:cstheme="minorHAnsi"/>
          <w:sz w:val="24"/>
          <w:szCs w:val="24"/>
        </w:rPr>
        <w:t xml:space="preserve"> in Odontoiatria e Protesi Dentaria presso l'Università degli Studi di Torino nel 2004. Durante il suo percorso accademico si distingue per una particolare dedizione clinica, frequentando per quattro anni il reparto di Patologia e Medicina Orale dell’ateneo torinese. Questa intensa esperienza clinica gli permette di sviluppare una profonda conoscenza delle patologie delle mucose orali, ambito che contribuisce a definire la sua sensibilità diagnostica e il suo approccio clinico integrato.</w:t>
      </w:r>
    </w:p>
    <w:p w:rsidR="00360576" w:rsidRPr="00360576" w:rsidRDefault="00360576" w:rsidP="00360576">
      <w:pPr>
        <w:jc w:val="both"/>
        <w:rPr>
          <w:rFonts w:cstheme="minorHAnsi"/>
          <w:sz w:val="24"/>
          <w:szCs w:val="24"/>
        </w:rPr>
      </w:pPr>
      <w:r w:rsidRPr="00360576">
        <w:rPr>
          <w:rFonts w:cstheme="minorHAnsi"/>
          <w:sz w:val="24"/>
          <w:szCs w:val="24"/>
        </w:rPr>
        <w:t>Dopo la laurea, spinto dal desiderio di perfezionare le proprie competenze al di fuori dell'ambiente universitario, si forma a stretto contatto con alcuni dei più grandi maestri mondiali nel campo della chirurgia orale e della parodontologia. Nel corso degli anni, matura una vasta esperienza in chirurgia orale, implantologia avanzata e parodontologia, diventando un punto di riferimento a livello nazionale e internazionale nel settore odontoiatrico.</w:t>
      </w:r>
    </w:p>
    <w:p w:rsidR="00360576" w:rsidRPr="00360576" w:rsidRDefault="00160EFF" w:rsidP="00360576">
      <w:pPr>
        <w:jc w:val="both"/>
        <w:rPr>
          <w:rFonts w:cstheme="minorHAnsi"/>
          <w:sz w:val="24"/>
          <w:szCs w:val="24"/>
        </w:rPr>
      </w:pPr>
      <w:r>
        <w:rPr>
          <w:rFonts w:cstheme="minorHAnsi"/>
          <w:sz w:val="24"/>
          <w:szCs w:val="24"/>
        </w:rPr>
        <w:t>Co</w:t>
      </w:r>
      <w:r w:rsidRPr="00160EFF">
        <w:rPr>
          <w:rFonts w:cstheme="minorHAnsi"/>
          <w:sz w:val="24"/>
          <w:szCs w:val="24"/>
        </w:rPr>
        <w:t xml:space="preserve">-fondatore e CEO dello </w:t>
      </w:r>
      <w:r w:rsidRPr="00067E1F">
        <w:rPr>
          <w:rFonts w:cstheme="minorHAnsi"/>
          <w:i/>
          <w:sz w:val="24"/>
          <w:szCs w:val="24"/>
        </w:rPr>
        <w:t>Studio Odontoiatrico Salzano Tirone S.r.l.</w:t>
      </w:r>
      <w:r w:rsidRPr="00160EFF">
        <w:rPr>
          <w:rFonts w:cstheme="minorHAnsi"/>
          <w:sz w:val="24"/>
          <w:szCs w:val="24"/>
        </w:rPr>
        <w:t xml:space="preserve"> con sede a Cuneo, una delle più grandi e moderne realtà odontoiatriche in Italia. La sua attività clinica si è tradotta in oltre 25.000 impianti dentali inseriti nel corso della carriera, testimonianza concreta di un impegno costante nella pratica chirurgica di alto livello. L’evoluzione naturale di questa esperienza ha portato all’ampliamento dell’attività attraverso l’apertura di tre sedi con il brand </w:t>
      </w:r>
      <w:proofErr w:type="spellStart"/>
      <w:r w:rsidRPr="00067E1F">
        <w:rPr>
          <w:rFonts w:cstheme="minorHAnsi"/>
          <w:i/>
          <w:sz w:val="24"/>
          <w:szCs w:val="24"/>
        </w:rPr>
        <w:t>Dental</w:t>
      </w:r>
      <w:proofErr w:type="spellEnd"/>
      <w:r w:rsidRPr="00067E1F">
        <w:rPr>
          <w:rFonts w:cstheme="minorHAnsi"/>
          <w:i/>
          <w:sz w:val="24"/>
          <w:szCs w:val="24"/>
        </w:rPr>
        <w:t xml:space="preserve"> Point</w:t>
      </w:r>
      <w:r w:rsidRPr="00160EFF">
        <w:rPr>
          <w:rFonts w:cstheme="minorHAnsi"/>
          <w:sz w:val="24"/>
          <w:szCs w:val="24"/>
        </w:rPr>
        <w:t>, con l’obiettivo di offrire la stessa qualità del lavoro a marchio Salzano Tirone anche in altre aree del territorio, mantenendo elevati standard clinici e organizzativi.</w:t>
      </w:r>
    </w:p>
    <w:p w:rsidR="00067E1F" w:rsidRPr="00067E1F" w:rsidRDefault="00067E1F" w:rsidP="00067E1F">
      <w:pPr>
        <w:jc w:val="both"/>
        <w:rPr>
          <w:rFonts w:cstheme="minorHAnsi"/>
          <w:sz w:val="24"/>
          <w:szCs w:val="24"/>
        </w:rPr>
      </w:pPr>
      <w:r w:rsidRPr="00067E1F">
        <w:rPr>
          <w:rFonts w:cstheme="minorHAnsi"/>
          <w:sz w:val="24"/>
          <w:szCs w:val="24"/>
        </w:rPr>
        <w:t>Oltre all’attività clinica, Federico ha coltivato una forte vocazione per la divulgazione scientifica e la formazione professionale. È relatore in numerosi corsi e congressi internazionali, e ogni anno centinaia di professionisti partecipano ai suoi corsi avanzati in Italia.</w:t>
      </w:r>
    </w:p>
    <w:p w:rsidR="00067E1F" w:rsidRDefault="00067E1F" w:rsidP="00067E1F">
      <w:pPr>
        <w:jc w:val="both"/>
        <w:rPr>
          <w:rFonts w:cstheme="minorHAnsi"/>
          <w:sz w:val="24"/>
          <w:szCs w:val="24"/>
        </w:rPr>
      </w:pPr>
      <w:r>
        <w:rPr>
          <w:rFonts w:cstheme="minorHAnsi"/>
          <w:sz w:val="24"/>
          <w:szCs w:val="24"/>
        </w:rPr>
        <w:t>Co</w:t>
      </w:r>
      <w:r w:rsidRPr="00067E1F">
        <w:rPr>
          <w:rFonts w:cstheme="minorHAnsi"/>
          <w:sz w:val="24"/>
          <w:szCs w:val="24"/>
        </w:rPr>
        <w:t xml:space="preserve">-fondatore del brand </w:t>
      </w:r>
      <w:r w:rsidRPr="00067E1F">
        <w:rPr>
          <w:rFonts w:cstheme="minorHAnsi"/>
          <w:i/>
          <w:sz w:val="24"/>
          <w:szCs w:val="24"/>
        </w:rPr>
        <w:t>Formazione Odontoiatrica</w:t>
      </w:r>
      <w:r w:rsidRPr="00067E1F">
        <w:rPr>
          <w:rFonts w:cstheme="minorHAnsi"/>
          <w:sz w:val="24"/>
          <w:szCs w:val="24"/>
        </w:rPr>
        <w:t>, un punto di riferimento per la crescita professionale degli odontoiatri italiani, nato con l’obiettivo di offrire contenuti formativi concreti, attuali e di alto livello, frutto dell’esperienza sul campo e della collaborazione con i migliori esperti del settore.</w:t>
      </w:r>
    </w:p>
    <w:p w:rsidR="00160EFF" w:rsidRPr="00160EFF" w:rsidRDefault="00160EFF" w:rsidP="00067E1F">
      <w:pPr>
        <w:jc w:val="both"/>
        <w:rPr>
          <w:rFonts w:cstheme="minorHAnsi"/>
          <w:sz w:val="24"/>
          <w:szCs w:val="24"/>
        </w:rPr>
      </w:pPr>
      <w:r w:rsidRPr="00160EFF">
        <w:rPr>
          <w:rFonts w:cstheme="minorHAnsi"/>
          <w:sz w:val="24"/>
          <w:szCs w:val="24"/>
        </w:rPr>
        <w:t>Ha pubblicato diversi articoli su riviste internazionali di settore e ha scritto tre libri che riflettono il suo approccio innovativo e multidisciplinare alla professione odontoiatrica:</w:t>
      </w:r>
      <w:r w:rsidR="00067E1F">
        <w:rPr>
          <w:rFonts w:cstheme="minorHAnsi"/>
          <w:sz w:val="24"/>
          <w:szCs w:val="24"/>
        </w:rPr>
        <w:t xml:space="preserve"> </w:t>
      </w:r>
      <w:r w:rsidRPr="00067E1F">
        <w:rPr>
          <w:rFonts w:cstheme="minorHAnsi"/>
          <w:i/>
          <w:sz w:val="24"/>
          <w:szCs w:val="24"/>
        </w:rPr>
        <w:t>Da zero all’impero. Il management odontoiatrico fuori dai denti</w:t>
      </w:r>
      <w:r w:rsidRPr="00160EFF">
        <w:rPr>
          <w:rFonts w:cstheme="minorHAnsi"/>
          <w:sz w:val="24"/>
          <w:szCs w:val="24"/>
        </w:rPr>
        <w:t xml:space="preserve"> (2018),</w:t>
      </w:r>
      <w:r w:rsidR="00067E1F">
        <w:rPr>
          <w:rFonts w:cstheme="minorHAnsi"/>
          <w:sz w:val="24"/>
          <w:szCs w:val="24"/>
        </w:rPr>
        <w:t xml:space="preserve"> </w:t>
      </w:r>
      <w:r w:rsidRPr="00067E1F">
        <w:rPr>
          <w:rFonts w:cstheme="minorHAnsi"/>
          <w:i/>
          <w:sz w:val="24"/>
          <w:szCs w:val="24"/>
        </w:rPr>
        <w:t>Le 12 Fatiche dell’Impero</w:t>
      </w:r>
      <w:r w:rsidRPr="00160EFF">
        <w:rPr>
          <w:rFonts w:cstheme="minorHAnsi"/>
          <w:sz w:val="24"/>
          <w:szCs w:val="24"/>
        </w:rPr>
        <w:t xml:space="preserve"> (2020),</w:t>
      </w:r>
      <w:r w:rsidR="00067E1F">
        <w:rPr>
          <w:rFonts w:cstheme="minorHAnsi"/>
          <w:sz w:val="24"/>
          <w:szCs w:val="24"/>
        </w:rPr>
        <w:t xml:space="preserve"> </w:t>
      </w:r>
      <w:r w:rsidRPr="00067E1F">
        <w:rPr>
          <w:rFonts w:cstheme="minorHAnsi"/>
          <w:i/>
          <w:sz w:val="24"/>
          <w:szCs w:val="24"/>
        </w:rPr>
        <w:t>Torna a sorridere con gli impianti</w:t>
      </w:r>
      <w:r w:rsidRPr="00160EFF">
        <w:rPr>
          <w:rFonts w:cstheme="minorHAnsi"/>
          <w:sz w:val="24"/>
          <w:szCs w:val="24"/>
        </w:rPr>
        <w:t xml:space="preserve"> (2022).</w:t>
      </w:r>
    </w:p>
    <w:p w:rsidR="00360576" w:rsidRDefault="00160EFF" w:rsidP="00160EFF">
      <w:pPr>
        <w:jc w:val="both"/>
        <w:rPr>
          <w:rFonts w:cstheme="minorHAnsi"/>
          <w:sz w:val="24"/>
          <w:szCs w:val="24"/>
        </w:rPr>
      </w:pPr>
      <w:r w:rsidRPr="00160EFF">
        <w:rPr>
          <w:rFonts w:cstheme="minorHAnsi"/>
          <w:sz w:val="24"/>
          <w:szCs w:val="24"/>
        </w:rPr>
        <w:t>Le sue pubblicazioni rappresentano un punto di riferimento per odontoiatri e imprenditori sanitari, affrontando tematiche cliniche, gestionali e relazionali con linguaggio diretto e visione strategica.</w:t>
      </w:r>
    </w:p>
    <w:p w:rsidR="005750C5" w:rsidRPr="00360576" w:rsidRDefault="005750C5" w:rsidP="00160EFF">
      <w:pPr>
        <w:jc w:val="both"/>
        <w:rPr>
          <w:rFonts w:cstheme="minorHAnsi"/>
          <w:sz w:val="24"/>
          <w:szCs w:val="24"/>
        </w:rPr>
      </w:pPr>
      <w:r>
        <w:rPr>
          <w:rFonts w:cstheme="minorHAnsi"/>
          <w:sz w:val="24"/>
          <w:szCs w:val="24"/>
        </w:rPr>
        <w:t>Membro attivo fin dalla fondazione dell’</w:t>
      </w:r>
      <w:r w:rsidRPr="005750C5">
        <w:rPr>
          <w:rFonts w:cstheme="minorHAnsi"/>
          <w:i/>
          <w:sz w:val="24"/>
          <w:szCs w:val="24"/>
        </w:rPr>
        <w:t xml:space="preserve">Accademia Italiana di </w:t>
      </w:r>
      <w:proofErr w:type="spellStart"/>
      <w:r w:rsidRPr="005750C5">
        <w:rPr>
          <w:rFonts w:cstheme="minorHAnsi"/>
          <w:i/>
          <w:sz w:val="24"/>
          <w:szCs w:val="24"/>
        </w:rPr>
        <w:t>Osteointegrazione</w:t>
      </w:r>
      <w:proofErr w:type="spellEnd"/>
      <w:r w:rsidRPr="005750C5">
        <w:rPr>
          <w:rFonts w:cstheme="minorHAnsi"/>
          <w:sz w:val="24"/>
          <w:szCs w:val="24"/>
        </w:rPr>
        <w:t xml:space="preserve"> (IAO)</w:t>
      </w:r>
      <w:r>
        <w:rPr>
          <w:rFonts w:cstheme="minorHAnsi"/>
          <w:sz w:val="24"/>
          <w:szCs w:val="24"/>
        </w:rPr>
        <w:t xml:space="preserve"> e Silver </w:t>
      </w:r>
      <w:proofErr w:type="spellStart"/>
      <w:r>
        <w:rPr>
          <w:rFonts w:cstheme="minorHAnsi"/>
          <w:sz w:val="24"/>
          <w:szCs w:val="24"/>
        </w:rPr>
        <w:t>Member</w:t>
      </w:r>
      <w:proofErr w:type="spellEnd"/>
      <w:r>
        <w:rPr>
          <w:rFonts w:cstheme="minorHAnsi"/>
          <w:sz w:val="24"/>
          <w:szCs w:val="24"/>
        </w:rPr>
        <w:t xml:space="preserve"> del prestigioso gruppo </w:t>
      </w:r>
      <w:proofErr w:type="spellStart"/>
      <w:r w:rsidRPr="005750C5">
        <w:rPr>
          <w:rFonts w:cstheme="minorHAnsi"/>
          <w:i/>
          <w:sz w:val="24"/>
          <w:szCs w:val="24"/>
        </w:rPr>
        <w:t>Styleitaliano</w:t>
      </w:r>
      <w:proofErr w:type="spellEnd"/>
      <w:r w:rsidRPr="005750C5">
        <w:rPr>
          <w:rFonts w:cstheme="minorHAnsi"/>
          <w:sz w:val="24"/>
          <w:szCs w:val="24"/>
        </w:rPr>
        <w:t>.</w:t>
      </w:r>
    </w:p>
    <w:p w:rsidR="005750C5" w:rsidRDefault="00360576" w:rsidP="00360576">
      <w:pPr>
        <w:jc w:val="both"/>
        <w:rPr>
          <w:rFonts w:cstheme="minorHAnsi"/>
          <w:sz w:val="24"/>
          <w:szCs w:val="24"/>
        </w:rPr>
      </w:pPr>
      <w:r w:rsidRPr="00360576">
        <w:rPr>
          <w:rFonts w:cstheme="minorHAnsi"/>
          <w:sz w:val="24"/>
          <w:szCs w:val="24"/>
        </w:rPr>
        <w:t>Parallelamente alla sua attività nel settore odontoiatrico, negli ultimi anni Federico ha scelto di investire anche in un ambito più personale e passionale: il mondo del vino. Ha infatti avviato progetti imprenditoriali nel cuore del Monferrato, territorio d’eccellenza enologica, dove sta sviluppando un'attività vitivinicola ispirata alla qualità e al rispetto della tradizione piemontese.</w:t>
      </w:r>
      <w:r w:rsidR="005750C5">
        <w:rPr>
          <w:rFonts w:cstheme="minorHAnsi"/>
          <w:sz w:val="24"/>
          <w:szCs w:val="24"/>
        </w:rPr>
        <w:t xml:space="preserve"> </w:t>
      </w:r>
    </w:p>
    <w:p w:rsidR="005750C5" w:rsidRDefault="00360576" w:rsidP="00360576">
      <w:pPr>
        <w:jc w:val="both"/>
        <w:rPr>
          <w:rFonts w:cstheme="minorHAnsi"/>
          <w:sz w:val="24"/>
          <w:szCs w:val="24"/>
        </w:rPr>
      </w:pPr>
      <w:r w:rsidRPr="00360576">
        <w:rPr>
          <w:rFonts w:cstheme="minorHAnsi"/>
          <w:sz w:val="24"/>
          <w:szCs w:val="24"/>
        </w:rPr>
        <w:lastRenderedPageBreak/>
        <w:t xml:space="preserve">La sua carriera riflette un perfetto equilibrio tra impegno clinico, spirito imprenditoriale e passione, con una visione che abbraccia la formazione, l’innovazione e </w:t>
      </w:r>
      <w:r w:rsidR="00067E1F" w:rsidRPr="00067E1F">
        <w:rPr>
          <w:rFonts w:cstheme="minorHAnsi"/>
          <w:sz w:val="24"/>
          <w:szCs w:val="24"/>
        </w:rPr>
        <w:t>la ricerca costante della qualità in ogni dettaglio.</w:t>
      </w: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5750C5" w:rsidRPr="005750C5" w:rsidRDefault="005750C5" w:rsidP="005750C5">
      <w:pPr>
        <w:rPr>
          <w:rFonts w:cstheme="minorHAnsi"/>
          <w:sz w:val="24"/>
          <w:szCs w:val="24"/>
        </w:rPr>
      </w:pPr>
    </w:p>
    <w:p w:rsidR="00360576" w:rsidRPr="005750C5" w:rsidRDefault="00360576" w:rsidP="005750C5">
      <w:pPr>
        <w:jc w:val="center"/>
        <w:rPr>
          <w:rFonts w:cstheme="minorHAnsi"/>
          <w:sz w:val="24"/>
          <w:szCs w:val="24"/>
        </w:rPr>
      </w:pPr>
      <w:bookmarkStart w:id="0" w:name="_GoBack"/>
      <w:bookmarkEnd w:id="0"/>
    </w:p>
    <w:sectPr w:rsidR="00360576" w:rsidRPr="005750C5" w:rsidSect="005750C5">
      <w:headerReference w:type="default" r:id="rId8"/>
      <w:footerReference w:type="default" r:id="rId9"/>
      <w:headerReference w:type="first" r:id="rId10"/>
      <w:pgSz w:w="11906" w:h="16838" w:code="9"/>
      <w:pgMar w:top="284" w:right="1440" w:bottom="709" w:left="1440" w:header="720"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56" w:rsidRDefault="00E54F56">
      <w:r>
        <w:separator/>
      </w:r>
    </w:p>
    <w:p w:rsidR="00E54F56" w:rsidRDefault="00E54F56"/>
  </w:endnote>
  <w:endnote w:type="continuationSeparator" w:id="0">
    <w:p w:rsidR="00E54F56" w:rsidRDefault="00E54F56">
      <w:r>
        <w:continuationSeparator/>
      </w:r>
    </w:p>
    <w:p w:rsidR="00E54F56" w:rsidRDefault="00E54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C2" w:rsidRDefault="00FC58C2">
    <w:pPr>
      <w:pStyle w:val="Pidipa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56" w:rsidRDefault="00E54F56">
      <w:r>
        <w:separator/>
      </w:r>
    </w:p>
    <w:p w:rsidR="00E54F56" w:rsidRDefault="00E54F56"/>
  </w:footnote>
  <w:footnote w:type="continuationSeparator" w:id="0">
    <w:p w:rsidR="00E54F56" w:rsidRDefault="00E54F56">
      <w:r>
        <w:continuationSeparator/>
      </w:r>
    </w:p>
    <w:p w:rsidR="00E54F56" w:rsidRDefault="00E54F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C2" w:rsidRDefault="00E54F56">
    <w:pPr>
      <w:pStyle w:val="Intestazione"/>
    </w:pPr>
    <w:sdt>
      <w:sdtPr>
        <w:alias w:val="Riservato:"/>
        <w:tag w:val="Riservato:"/>
        <w:id w:val="-1822729698"/>
        <w:temporary/>
        <w:showingPlcHdr/>
      </w:sdtPr>
      <w:sdtEndPr/>
      <w:sdtContent>
        <w:r w:rsidR="003F66FA">
          <w:rPr>
            <w:lang w:bidi="it-IT"/>
          </w:rPr>
          <w:t>Riservato</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93" w:rsidRDefault="00A638EC">
    <w:pPr>
      <w:pStyle w:val="Intestazione"/>
    </w:pPr>
    <w:r>
      <w:rPr>
        <w:noProof/>
        <w:lang w:eastAsia="it-IT"/>
      </w:rPr>
      <mc:AlternateContent>
        <mc:Choice Requires="wpg">
          <w:drawing>
            <wp:anchor distT="0" distB="0" distL="114300" distR="114300" simplePos="0" relativeHeight="251659264" behindDoc="0" locked="1" layoutInCell="1" allowOverlap="1" wp14:anchorId="128C2BF5" wp14:editId="70BEBE4B">
              <wp:simplePos x="0" y="0"/>
              <wp:positionH relativeFrom="page">
                <wp:posOffset>352425</wp:posOffset>
              </wp:positionH>
              <wp:positionV relativeFrom="page">
                <wp:posOffset>457200</wp:posOffset>
              </wp:positionV>
              <wp:extent cx="228600" cy="9144000"/>
              <wp:effectExtent l="0" t="0" r="3175" b="635"/>
              <wp:wrapNone/>
              <wp:docPr id="1" name="Gruppo 1" descr="Barra laterale decorativa"/>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ttangolo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ttangolo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4FCC4A1" id="Gruppo 1" o:spid="_x0000_s1026" alt="Barra laterale decorativa"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">
              <v:rect id="Rettangolo 2"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OV8EA&#10;AADaAAAADwAAAGRycy9kb3ducmV2LnhtbESP0YrCMBRE34X9h3AF3zS1sOLWpuKKgogv6n7Atbm2&#10;1eamNNna/fuNIPg4zMwZJl32phYdta6yrGA6iUAQ51ZXXCj4OW/HcxDOI2usLZOCP3KwzD4GKSba&#10;PvhI3ckXIkDYJaig9L5JpHR5SQbdxDbEwbva1qAPsi2kbvER4KaWcRTNpMGKw0KJDa1Lyu+nX6Ng&#10;Y+zn4fbVmW1cXayczdl/71mp0bBfLUB46v07/GrvtIIYnlfC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zlfBAAAA2gAAAA8AAAAAAAAAAAAAAAAAmAIAAGRycy9kb3du&#10;cmV2LnhtbFBLBQYAAAAABAAEAPUAAACGAwAAAAA=&#10;" fillcolor="#f58c20 [3205]" stroked="f" strokeweight="1pt"/>
              <v:rect id="Rettangolo 3"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8y74A&#10;AADaAAAADwAAAGRycy9kb3ducmV2LnhtbESPzQrCMBCE74LvEFbwUjRVQaQaRYSCIAr+XLwtzdoW&#10;m01pota3N4LgcZj5ZpjFqjWVeFLjSssKRsMYBHFmdcm5gss5HcxAOI+ssbJMCt7kYLXsdhaYaPvi&#10;Iz1PPhehhF2CCgrv60RKlxVk0A1tTRy8m20M+iCbXOoGX6HcVHIcx1NpsOSwUGBNm4Ky++lhFExS&#10;bWo8tKmPdg+MLsdodN0flOr32vUchKfW/8M/eqsDB9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dvMu+AAAA2gAAAA8AAAAAAAAAAAAAAAAAmAIAAGRycy9kb3ducmV2&#10;LnhtbFBLBQYAAAAABAAEAPUAAACDAwAAAAA=&#10;" fillcolor="#99cb46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93888"/>
    <w:multiLevelType w:val="hybridMultilevel"/>
    <w:tmpl w:val="E0525368"/>
    <w:lvl w:ilvl="0" w:tplc="0EB45C24">
      <w:start w:val="1"/>
      <w:numFmt w:val="bullet"/>
      <w:pStyle w:val="Puntoelenco"/>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0"/>
  </w:num>
  <w:num w:numId="3">
    <w:abstractNumId w:val="8"/>
  </w:num>
  <w:num w:numId="4">
    <w:abstractNumId w:val="8"/>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62"/>
    <w:rsid w:val="0002467C"/>
    <w:rsid w:val="00067E1F"/>
    <w:rsid w:val="0015325E"/>
    <w:rsid w:val="001609E3"/>
    <w:rsid w:val="00160EFF"/>
    <w:rsid w:val="001912B2"/>
    <w:rsid w:val="00290347"/>
    <w:rsid w:val="002A0044"/>
    <w:rsid w:val="00323272"/>
    <w:rsid w:val="00360576"/>
    <w:rsid w:val="003A30C3"/>
    <w:rsid w:val="003A445F"/>
    <w:rsid w:val="003A4FE1"/>
    <w:rsid w:val="003C0801"/>
    <w:rsid w:val="003C7B43"/>
    <w:rsid w:val="003F66FA"/>
    <w:rsid w:val="004224CB"/>
    <w:rsid w:val="00464111"/>
    <w:rsid w:val="00474746"/>
    <w:rsid w:val="004A4D22"/>
    <w:rsid w:val="004D5282"/>
    <w:rsid w:val="004F0E9B"/>
    <w:rsid w:val="00547E56"/>
    <w:rsid w:val="005750C5"/>
    <w:rsid w:val="005A54FA"/>
    <w:rsid w:val="005B2EAF"/>
    <w:rsid w:val="005B3755"/>
    <w:rsid w:val="006E38E2"/>
    <w:rsid w:val="006E67C4"/>
    <w:rsid w:val="006F2718"/>
    <w:rsid w:val="007D770B"/>
    <w:rsid w:val="007E224C"/>
    <w:rsid w:val="007F4B9C"/>
    <w:rsid w:val="007F6D58"/>
    <w:rsid w:val="00807D3B"/>
    <w:rsid w:val="008400AB"/>
    <w:rsid w:val="00857E54"/>
    <w:rsid w:val="008A6D02"/>
    <w:rsid w:val="0090428B"/>
    <w:rsid w:val="00917240"/>
    <w:rsid w:val="00A04BFB"/>
    <w:rsid w:val="00A638EC"/>
    <w:rsid w:val="00A81DAA"/>
    <w:rsid w:val="00A94C93"/>
    <w:rsid w:val="00AA133F"/>
    <w:rsid w:val="00B5638F"/>
    <w:rsid w:val="00BE0195"/>
    <w:rsid w:val="00D13B62"/>
    <w:rsid w:val="00D51159"/>
    <w:rsid w:val="00D5350B"/>
    <w:rsid w:val="00D57BC6"/>
    <w:rsid w:val="00E54F56"/>
    <w:rsid w:val="00E628F0"/>
    <w:rsid w:val="00E74401"/>
    <w:rsid w:val="00ED761E"/>
    <w:rsid w:val="00F212DC"/>
    <w:rsid w:val="00F31A26"/>
    <w:rsid w:val="00F9069F"/>
    <w:rsid w:val="00FC58C2"/>
    <w:rsid w:val="00FD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CAE4F0-22F1-48D1-9886-6B0AE26E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it-IT"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2EAF"/>
    <w:pPr>
      <w:spacing w:before="120" w:after="0" w:line="240" w:lineRule="auto"/>
      <w:ind w:left="72" w:right="72"/>
    </w:pPr>
  </w:style>
  <w:style w:type="paragraph" w:styleId="Titolo1">
    <w:name w:val="heading 1"/>
    <w:basedOn w:val="Normale"/>
    <w:next w:val="Normale"/>
    <w:link w:val="Titolo1Carattere"/>
    <w:uiPriority w:val="1"/>
    <w:qFormat/>
    <w:rsid w:val="005A54FA"/>
    <w:pPr>
      <w:keepNext/>
      <w:keepLines/>
      <w:pageBreakBefore/>
      <w:spacing w:after="40"/>
      <w:outlineLvl w:val="0"/>
    </w:pPr>
    <w:rPr>
      <w:rFonts w:asciiTheme="majorHAnsi" w:eastAsiaTheme="majorEastAsia" w:hAnsiTheme="majorHAnsi" w:cstheme="majorBidi"/>
      <w:caps/>
      <w:color w:val="4D6A1E" w:themeColor="accent1" w:themeShade="80"/>
      <w:sz w:val="28"/>
      <w:szCs w:val="28"/>
    </w:rPr>
  </w:style>
  <w:style w:type="paragraph" w:styleId="Titolo2">
    <w:name w:val="heading 2"/>
    <w:basedOn w:val="Normale"/>
    <w:next w:val="Normale"/>
    <w:link w:val="Titolo2Carattere"/>
    <w:uiPriority w:val="1"/>
    <w:qFormat/>
    <w:rsid w:val="005A54FA"/>
    <w:pPr>
      <w:keepNext/>
      <w:keepLines/>
      <w:pBdr>
        <w:top w:val="single" w:sz="4" w:space="1" w:color="C66809" w:themeColor="accent2" w:themeShade="BF"/>
      </w:pBdr>
      <w:spacing w:before="360" w:after="120"/>
      <w:outlineLvl w:val="1"/>
    </w:pPr>
    <w:rPr>
      <w:rFonts w:asciiTheme="majorHAnsi" w:eastAsiaTheme="majorEastAsia" w:hAnsiTheme="majorHAnsi" w:cstheme="majorBidi"/>
      <w:b/>
      <w:bCs/>
      <w:caps/>
      <w:color w:val="C66809" w:themeColor="accent2" w:themeShade="BF"/>
      <w:spacing w:val="20"/>
      <w:sz w:val="24"/>
      <w:szCs w:val="24"/>
    </w:rPr>
  </w:style>
  <w:style w:type="paragraph" w:styleId="Titolo3">
    <w:name w:val="heading 3"/>
    <w:basedOn w:val="Normale"/>
    <w:next w:val="Normale"/>
    <w:link w:val="Titolo3Carattere"/>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Titolo4">
    <w:name w:val="heading 4"/>
    <w:basedOn w:val="Normale"/>
    <w:next w:val="Normale"/>
    <w:link w:val="Titolo4Carattere"/>
    <w:uiPriority w:val="1"/>
    <w:qFormat/>
    <w:pPr>
      <w:outlineLvl w:val="3"/>
    </w:pPr>
    <w:rPr>
      <w:rFonts w:asciiTheme="majorHAnsi" w:eastAsiaTheme="majorEastAsia" w:hAnsiTheme="majorHAnsi" w:cstheme="majorBidi"/>
    </w:rPr>
  </w:style>
  <w:style w:type="paragraph" w:styleId="Titolo5">
    <w:name w:val="heading 5"/>
    <w:basedOn w:val="Normale"/>
    <w:next w:val="Normale"/>
    <w:link w:val="Titolo5Carattere"/>
    <w:uiPriority w:val="9"/>
    <w:semiHidden/>
    <w:unhideWhenUsed/>
    <w:pPr>
      <w:keepNext/>
      <w:keepLines/>
      <w:outlineLvl w:val="4"/>
    </w:pPr>
    <w:rPr>
      <w:rFonts w:asciiTheme="majorHAnsi" w:eastAsiaTheme="majorEastAsia" w:hAnsiTheme="majorHAnsi" w:cstheme="majorBidi"/>
      <w:i/>
      <w:iCs/>
      <w:caps/>
      <w:sz w:val="24"/>
      <w:szCs w:val="24"/>
    </w:rPr>
  </w:style>
  <w:style w:type="paragraph" w:styleId="Titolo6">
    <w:name w:val="heading 6"/>
    <w:basedOn w:val="Normale"/>
    <w:next w:val="Normale"/>
    <w:link w:val="Titolo6Carattere"/>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Titolo9">
    <w:name w:val="heading 9"/>
    <w:basedOn w:val="Normale"/>
    <w:next w:val="Normale"/>
    <w:link w:val="Titolo9Carattere"/>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A54FA"/>
    <w:rPr>
      <w:rFonts w:asciiTheme="majorHAnsi" w:eastAsiaTheme="majorEastAsia" w:hAnsiTheme="majorHAnsi" w:cstheme="majorBidi"/>
      <w:caps/>
      <w:color w:val="4D6A1E" w:themeColor="accent1" w:themeShade="80"/>
      <w:sz w:val="28"/>
      <w:szCs w:val="28"/>
    </w:rPr>
  </w:style>
  <w:style w:type="character" w:customStyle="1" w:styleId="Titolo2Carattere">
    <w:name w:val="Titolo 2 Carattere"/>
    <w:basedOn w:val="Carpredefinitoparagrafo"/>
    <w:link w:val="Titolo2"/>
    <w:uiPriority w:val="1"/>
    <w:rsid w:val="005A54FA"/>
    <w:rPr>
      <w:rFonts w:asciiTheme="majorHAnsi" w:eastAsiaTheme="majorEastAsia" w:hAnsiTheme="majorHAnsi" w:cstheme="majorBidi"/>
      <w:b/>
      <w:bCs/>
      <w:caps/>
      <w:color w:val="C66809" w:themeColor="accent2" w:themeShade="BF"/>
      <w:spacing w:val="20"/>
      <w:sz w:val="24"/>
      <w:szCs w:val="24"/>
    </w:rPr>
  </w:style>
  <w:style w:type="character" w:customStyle="1" w:styleId="Titolo3Carattere">
    <w:name w:val="Titolo 3 Carattere"/>
    <w:basedOn w:val="Carpredefinitoparagrafo"/>
    <w:link w:val="Titolo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Titolo4Carattere">
    <w:name w:val="Titolo 4 Carattere"/>
    <w:basedOn w:val="Carpredefinitoparagrafo"/>
    <w:link w:val="Titolo4"/>
    <w:uiPriority w:val="1"/>
    <w:rPr>
      <w:rFonts w:asciiTheme="majorHAnsi" w:eastAsiaTheme="majorEastAsia" w:hAnsiTheme="majorHAnsi" w:cstheme="majorBidi"/>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iCs/>
      <w:caps/>
      <w:sz w:val="24"/>
      <w:szCs w:val="24"/>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Titolo9Carattere">
    <w:name w:val="Titolo 9 Carattere"/>
    <w:basedOn w:val="Carpredefinitoparagrafo"/>
    <w:link w:val="Titolo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Didascalia">
    <w:name w:val="caption"/>
    <w:basedOn w:val="Normale"/>
    <w:next w:val="Normale"/>
    <w:uiPriority w:val="35"/>
    <w:semiHidden/>
    <w:unhideWhenUsed/>
    <w:qFormat/>
    <w:rPr>
      <w:b/>
      <w:bCs/>
      <w:smallCaps/>
      <w:color w:val="595959" w:themeColor="text1" w:themeTint="A6"/>
    </w:rPr>
  </w:style>
  <w:style w:type="paragraph" w:styleId="Titolo">
    <w:name w:val="Title"/>
    <w:basedOn w:val="Normale"/>
    <w:link w:val="TitoloCarattere"/>
    <w:uiPriority w:val="1"/>
    <w:qFormat/>
    <w:rsid w:val="005A54FA"/>
    <w:pPr>
      <w:jc w:val="right"/>
    </w:pPr>
    <w:rPr>
      <w:rFonts w:asciiTheme="majorHAnsi" w:eastAsiaTheme="majorEastAsia" w:hAnsiTheme="majorHAnsi" w:cstheme="majorBidi"/>
      <w:caps/>
      <w:color w:val="C66809" w:themeColor="accent2" w:themeShade="BF"/>
      <w:sz w:val="52"/>
      <w:szCs w:val="52"/>
    </w:rPr>
  </w:style>
  <w:style w:type="character" w:customStyle="1" w:styleId="TitoloCarattere">
    <w:name w:val="Titolo Carattere"/>
    <w:basedOn w:val="Carpredefinitoparagrafo"/>
    <w:link w:val="Titolo"/>
    <w:uiPriority w:val="1"/>
    <w:rsid w:val="005A54FA"/>
    <w:rPr>
      <w:rFonts w:asciiTheme="majorHAnsi" w:eastAsiaTheme="majorEastAsia" w:hAnsiTheme="majorHAnsi" w:cstheme="majorBidi"/>
      <w:caps/>
      <w:color w:val="C66809" w:themeColor="accent2" w:themeShade="BF"/>
      <w:sz w:val="52"/>
      <w:szCs w:val="52"/>
    </w:rPr>
  </w:style>
  <w:style w:type="paragraph" w:styleId="Sottotitolo">
    <w:name w:val="Subtitle"/>
    <w:basedOn w:val="Normale"/>
    <w:next w:val="Normale"/>
    <w:link w:val="SottotitoloCarattere"/>
    <w:uiPriority w:val="1"/>
    <w:qFormat/>
    <w:pPr>
      <w:jc w:val="right"/>
    </w:pPr>
    <w:rPr>
      <w:rFonts w:asciiTheme="majorHAnsi" w:eastAsiaTheme="majorEastAsia" w:hAnsiTheme="majorHAnsi" w:cstheme="majorBidi"/>
      <w:caps/>
      <w:sz w:val="28"/>
      <w:szCs w:val="28"/>
    </w:rPr>
  </w:style>
  <w:style w:type="character" w:customStyle="1" w:styleId="SottotitoloCarattere">
    <w:name w:val="Sottotitolo Carattere"/>
    <w:basedOn w:val="Carpredefinitoparagrafo"/>
    <w:link w:val="Sottotitolo"/>
    <w:uiPriority w:val="1"/>
    <w:rPr>
      <w:rFonts w:asciiTheme="majorHAnsi" w:eastAsiaTheme="majorEastAsia" w:hAnsiTheme="majorHAnsi" w:cstheme="majorBidi"/>
      <w:caps/>
      <w:sz w:val="28"/>
      <w:szCs w:val="28"/>
    </w:rPr>
  </w:style>
  <w:style w:type="paragraph" w:styleId="Titolosommario">
    <w:name w:val="TOC Heading"/>
    <w:basedOn w:val="Titolo1"/>
    <w:next w:val="Normale"/>
    <w:uiPriority w:val="39"/>
    <w:semiHidden/>
    <w:unhideWhenUsed/>
    <w:qFormat/>
    <w:pPr>
      <w:outlineLvl w:val="9"/>
    </w:p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11">
    <w:name w:val="Tabella griglia 3 - colore 11"/>
    <w:basedOn w:val="Tabellanormale"/>
    <w:uiPriority w:val="48"/>
    <w:pPr>
      <w:spacing w:after="0" w:line="240" w:lineRule="auto"/>
    </w:pPr>
    <w:tblPr>
      <w:tblStyleRowBandSize w:val="1"/>
      <w:tblStyleColBandSize w:val="1"/>
      <w:tblBorders>
        <w:top w:val="single" w:sz="4" w:space="0" w:color="C1DF8F" w:themeColor="accent1" w:themeTint="99"/>
        <w:left w:val="single" w:sz="4" w:space="0" w:color="C1DF8F" w:themeColor="accent1" w:themeTint="99"/>
        <w:bottom w:val="single" w:sz="4" w:space="0" w:color="C1DF8F" w:themeColor="accent1" w:themeTint="99"/>
        <w:right w:val="single" w:sz="4" w:space="0" w:color="C1DF8F" w:themeColor="accent1" w:themeTint="99"/>
        <w:insideH w:val="single" w:sz="4" w:space="0" w:color="C1DF8F" w:themeColor="accent1" w:themeTint="99"/>
        <w:insideV w:val="single" w:sz="4" w:space="0" w:color="C1DF8F"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9" w:themeFill="accent1" w:themeFillTint="33"/>
      </w:tcPr>
    </w:tblStylePr>
    <w:tblStylePr w:type="band1Horz">
      <w:tblPr/>
      <w:tcPr>
        <w:shd w:val="clear" w:color="auto" w:fill="EAF4D9" w:themeFill="accent1" w:themeFillTint="33"/>
      </w:tcPr>
    </w:tblStylePr>
    <w:tblStylePr w:type="neCell">
      <w:tblPr/>
      <w:tcPr>
        <w:tcBorders>
          <w:bottom w:val="single" w:sz="4" w:space="0" w:color="C1DF8F" w:themeColor="accent1" w:themeTint="99"/>
        </w:tcBorders>
      </w:tcPr>
    </w:tblStylePr>
    <w:tblStylePr w:type="nwCell">
      <w:tblPr/>
      <w:tcPr>
        <w:tcBorders>
          <w:bottom w:val="single" w:sz="4" w:space="0" w:color="C1DF8F" w:themeColor="accent1" w:themeTint="99"/>
        </w:tcBorders>
      </w:tcPr>
    </w:tblStylePr>
    <w:tblStylePr w:type="seCell">
      <w:tblPr/>
      <w:tcPr>
        <w:tcBorders>
          <w:top w:val="single" w:sz="4" w:space="0" w:color="C1DF8F" w:themeColor="accent1" w:themeTint="99"/>
        </w:tcBorders>
      </w:tcPr>
    </w:tblStylePr>
    <w:tblStylePr w:type="swCell">
      <w:tblPr/>
      <w:tcPr>
        <w:tcBorders>
          <w:top w:val="single" w:sz="4" w:space="0" w:color="C1DF8F" w:themeColor="accent1" w:themeTint="99"/>
        </w:tcBorders>
      </w:tcPr>
    </w:tblStylePr>
  </w:style>
  <w:style w:type="table" w:customStyle="1" w:styleId="Tabellaelenco7acolori-colore11">
    <w:name w:val="Tabella elenco 7 a colori - colore 11"/>
    <w:basedOn w:val="Tabellanormale"/>
    <w:uiPriority w:val="52"/>
    <w:pPr>
      <w:spacing w:after="0" w:line="240" w:lineRule="auto"/>
    </w:pPr>
    <w:rPr>
      <w:color w:val="749F2D"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9CB4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CB4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CB4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CB46" w:themeColor="accent1"/>
        </w:tcBorders>
        <w:shd w:val="clear" w:color="auto" w:fill="FFFFFF" w:themeFill="background1"/>
      </w:tcPr>
    </w:tblStylePr>
    <w:tblStylePr w:type="band1Vert">
      <w:tblPr/>
      <w:tcPr>
        <w:shd w:val="clear" w:color="auto" w:fill="EAF4D9" w:themeFill="accent1" w:themeFillTint="33"/>
      </w:tcPr>
    </w:tblStylePr>
    <w:tblStylePr w:type="band1Horz">
      <w:tblPr/>
      <w:tcPr>
        <w:shd w:val="clear" w:color="auto" w:fill="EAF4D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AF4D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B4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B4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B4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B46" w:themeFill="accent1"/>
      </w:tcPr>
    </w:tblStylePr>
    <w:tblStylePr w:type="band1Vert">
      <w:tblPr/>
      <w:tcPr>
        <w:shd w:val="clear" w:color="auto" w:fill="D6EAB4" w:themeFill="accent1" w:themeFillTint="66"/>
      </w:tcPr>
    </w:tblStylePr>
    <w:tblStylePr w:type="band1Horz">
      <w:tblPr/>
      <w:tcPr>
        <w:shd w:val="clear" w:color="auto" w:fill="D6EAB4" w:themeFill="accent1" w:themeFillTint="66"/>
      </w:tcPr>
    </w:tblStylePr>
  </w:style>
  <w:style w:type="table" w:customStyle="1" w:styleId="Tabellagriglia4-colore61">
    <w:name w:val="Tabella griglia 4 - colore 61"/>
    <w:basedOn w:val="Tabellanormale"/>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gliatabellachiara1">
    <w:name w:val="Griglia tabella chiara1"/>
    <w:basedOn w:val="Tabellanorma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21">
    <w:name w:val="Tabella semplice - 21"/>
    <w:basedOn w:val="Tabellanorma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elenco2-colore11">
    <w:name w:val="Tabella elenco 2 - colore 11"/>
    <w:basedOn w:val="Tabellanormale"/>
    <w:uiPriority w:val="47"/>
    <w:pPr>
      <w:spacing w:after="0" w:line="240" w:lineRule="auto"/>
    </w:pPr>
    <w:tblPr>
      <w:tblStyleRowBandSize w:val="1"/>
      <w:tblStyleColBandSize w:val="1"/>
      <w:tblBorders>
        <w:top w:val="single" w:sz="4" w:space="0" w:color="C1DF8F" w:themeColor="accent1" w:themeTint="99"/>
        <w:bottom w:val="single" w:sz="4" w:space="0" w:color="C1DF8F" w:themeColor="accent1" w:themeTint="99"/>
        <w:insideH w:val="single" w:sz="4" w:space="0" w:color="C1DF8F"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9" w:themeFill="accent1" w:themeFillTint="33"/>
      </w:tcPr>
    </w:tblStylePr>
    <w:tblStylePr w:type="band1Horz">
      <w:tblPr/>
      <w:tcPr>
        <w:shd w:val="clear" w:color="auto" w:fill="EAF4D9" w:themeFill="accent1" w:themeFillTint="33"/>
      </w:tcPr>
    </w:tblStylePr>
  </w:style>
  <w:style w:type="table" w:customStyle="1" w:styleId="Tabellaelenco1chiara-colore21">
    <w:name w:val="Tabella elenco 1 chiara - colore 21"/>
    <w:basedOn w:val="Tabellanormale"/>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F9B979" w:themeColor="accent2" w:themeTint="99"/>
        </w:tcBorders>
      </w:tcPr>
    </w:tblStylePr>
    <w:tblStylePr w:type="lastRow">
      <w:rPr>
        <w:b/>
        <w:bCs/>
      </w:rPr>
      <w:tblPr/>
      <w:tcPr>
        <w:tcBorders>
          <w:top w:val="single" w:sz="4" w:space="0" w:color="F9B979" w:themeColor="accent2" w:themeTint="99"/>
        </w:tcBorders>
      </w:tcPr>
    </w:tblStylePr>
    <w:tblStylePr w:type="firstCol">
      <w:rPr>
        <w:b/>
        <w:bCs/>
      </w:rPr>
    </w:tblStylePr>
    <w:tblStylePr w:type="lastCol">
      <w:rPr>
        <w:b/>
        <w:bCs/>
      </w:rPr>
    </w:tblStylePr>
    <w:tblStylePr w:type="band1Vert">
      <w:tblPr/>
      <w:tcPr>
        <w:shd w:val="clear" w:color="auto" w:fill="FDE7D2" w:themeFill="accent2" w:themeFillTint="33"/>
      </w:tcPr>
    </w:tblStylePr>
    <w:tblStylePr w:type="band1Horz">
      <w:tblPr/>
      <w:tcPr>
        <w:shd w:val="clear" w:color="auto" w:fill="FDE7D2" w:themeFill="accent2" w:themeFillTint="33"/>
      </w:tcPr>
    </w:tblStylePr>
  </w:style>
  <w:style w:type="character" w:styleId="Testosegnaposto">
    <w:name w:val="Placeholder Text"/>
    <w:basedOn w:val="Carpredefinitoparagrafo"/>
    <w:uiPriority w:val="2"/>
    <w:rPr>
      <w:i/>
      <w:iCs/>
      <w:color w:val="808080"/>
    </w:rPr>
  </w:style>
  <w:style w:type="table" w:customStyle="1" w:styleId="Tabellagriglia4-colore11">
    <w:name w:val="Tabella griglia 4 - colore 11"/>
    <w:basedOn w:val="Tabellanormale"/>
    <w:uiPriority w:val="49"/>
    <w:pPr>
      <w:spacing w:after="0" w:line="240" w:lineRule="auto"/>
    </w:pPr>
    <w:tblPr>
      <w:tblStyleRowBandSize w:val="1"/>
      <w:tblStyleColBandSize w:val="1"/>
      <w:tblBorders>
        <w:top w:val="single" w:sz="4" w:space="0" w:color="C1DF8F" w:themeColor="accent1" w:themeTint="99"/>
        <w:left w:val="single" w:sz="4" w:space="0" w:color="C1DF8F" w:themeColor="accent1" w:themeTint="99"/>
        <w:bottom w:val="single" w:sz="4" w:space="0" w:color="C1DF8F" w:themeColor="accent1" w:themeTint="99"/>
        <w:right w:val="single" w:sz="4" w:space="0" w:color="C1DF8F" w:themeColor="accent1" w:themeTint="99"/>
        <w:insideH w:val="single" w:sz="4" w:space="0" w:color="C1DF8F" w:themeColor="accent1" w:themeTint="99"/>
        <w:insideV w:val="single" w:sz="4" w:space="0" w:color="C1DF8F" w:themeColor="accent1" w:themeTint="99"/>
      </w:tblBorders>
      <w:tblCellMar>
        <w:top w:w="29" w:type="dxa"/>
        <w:bottom w:w="29" w:type="dxa"/>
      </w:tblCellMar>
    </w:tblPr>
    <w:tblStylePr w:type="firstRow">
      <w:rPr>
        <w:b/>
        <w:bCs/>
        <w:color w:val="FFFFFF" w:themeColor="background1"/>
      </w:rPr>
      <w:tblPr/>
      <w:tcPr>
        <w:tcBorders>
          <w:top w:val="single" w:sz="4" w:space="0" w:color="99CB46" w:themeColor="accent1"/>
          <w:left w:val="single" w:sz="4" w:space="0" w:color="99CB46" w:themeColor="accent1"/>
          <w:bottom w:val="single" w:sz="4" w:space="0" w:color="99CB46" w:themeColor="accent1"/>
          <w:right w:val="single" w:sz="4" w:space="0" w:color="99CB46" w:themeColor="accent1"/>
          <w:insideH w:val="nil"/>
          <w:insideV w:val="nil"/>
        </w:tcBorders>
        <w:shd w:val="clear" w:color="auto" w:fill="99CB46" w:themeFill="accent1"/>
      </w:tcPr>
    </w:tblStylePr>
    <w:tblStylePr w:type="lastRow">
      <w:rPr>
        <w:b/>
        <w:bCs/>
      </w:rPr>
      <w:tblPr/>
      <w:tcPr>
        <w:tcBorders>
          <w:top w:val="double" w:sz="4" w:space="0" w:color="99CB46" w:themeColor="accent1"/>
        </w:tcBorders>
      </w:tcPr>
    </w:tblStylePr>
    <w:tblStylePr w:type="firstCol">
      <w:rPr>
        <w:b/>
        <w:bCs/>
      </w:rPr>
    </w:tblStylePr>
    <w:tblStylePr w:type="lastCol">
      <w:rPr>
        <w:b/>
        <w:bCs/>
      </w:rPr>
    </w:tblStylePr>
    <w:tblStylePr w:type="band1Vert">
      <w:tblPr/>
      <w:tcPr>
        <w:shd w:val="clear" w:color="auto" w:fill="EAF4D9" w:themeFill="accent1" w:themeFillTint="33"/>
      </w:tcPr>
    </w:tblStylePr>
    <w:tblStylePr w:type="band1Horz">
      <w:tblPr/>
      <w:tcPr>
        <w:shd w:val="clear" w:color="auto" w:fill="EAF4D9" w:themeFill="accent1" w:themeFillTint="33"/>
      </w:tcPr>
    </w:tblStylePr>
  </w:style>
  <w:style w:type="table" w:customStyle="1" w:styleId="Tabellagriglia4-colore21">
    <w:name w:val="Tabella griglia 4 - colore 21"/>
    <w:basedOn w:val="Tabellanormale"/>
    <w:uiPriority w:val="49"/>
    <w:pPr>
      <w:spacing w:after="0" w:line="240" w:lineRule="auto"/>
    </w:pPr>
    <w:tblPr>
      <w:tblStyleRowBandSize w:val="1"/>
      <w:tblStyleColBandSize w:val="1"/>
      <w:tblBorders>
        <w:top w:val="single" w:sz="4" w:space="0" w:color="F9B979" w:themeColor="accent2" w:themeTint="99"/>
        <w:left w:val="single" w:sz="4" w:space="0" w:color="F9B979" w:themeColor="accent2" w:themeTint="99"/>
        <w:bottom w:val="single" w:sz="4" w:space="0" w:color="F9B979" w:themeColor="accent2" w:themeTint="99"/>
        <w:right w:val="single" w:sz="4" w:space="0" w:color="F9B979" w:themeColor="accent2" w:themeTint="99"/>
        <w:insideH w:val="single" w:sz="4" w:space="0" w:color="F9B979" w:themeColor="accent2" w:themeTint="99"/>
        <w:insideV w:val="single" w:sz="4" w:space="0" w:color="F9B979" w:themeColor="accent2" w:themeTint="99"/>
      </w:tblBorders>
      <w:tblCellMar>
        <w:top w:w="29" w:type="dxa"/>
        <w:bottom w:w="29" w:type="dxa"/>
      </w:tblCellMar>
    </w:tblPr>
    <w:tblStylePr w:type="firstRow">
      <w:rPr>
        <w:b/>
        <w:bCs/>
        <w:color w:val="FFFFFF" w:themeColor="background1"/>
      </w:rPr>
      <w:tblPr/>
      <w:tcPr>
        <w:tcBorders>
          <w:top w:val="single" w:sz="4" w:space="0" w:color="F58C20" w:themeColor="accent2"/>
          <w:left w:val="single" w:sz="4" w:space="0" w:color="F58C20" w:themeColor="accent2"/>
          <w:bottom w:val="single" w:sz="4" w:space="0" w:color="F58C20" w:themeColor="accent2"/>
          <w:right w:val="single" w:sz="4" w:space="0" w:color="F58C20" w:themeColor="accent2"/>
          <w:insideH w:val="nil"/>
          <w:insideV w:val="nil"/>
        </w:tcBorders>
        <w:shd w:val="clear" w:color="auto" w:fill="F58C20" w:themeFill="accent2"/>
      </w:tcPr>
    </w:tblStylePr>
    <w:tblStylePr w:type="lastRow">
      <w:rPr>
        <w:b/>
        <w:bCs/>
      </w:rPr>
      <w:tblPr/>
      <w:tcPr>
        <w:tcBorders>
          <w:top w:val="double" w:sz="4" w:space="0" w:color="F58C20" w:themeColor="accent2"/>
        </w:tcBorders>
      </w:tcPr>
    </w:tblStylePr>
    <w:tblStylePr w:type="firstCol">
      <w:rPr>
        <w:b/>
        <w:bCs/>
      </w:rPr>
    </w:tblStylePr>
    <w:tblStylePr w:type="lastCol">
      <w:rPr>
        <w:b/>
        <w:bCs/>
      </w:rPr>
    </w:tblStylePr>
    <w:tblStylePr w:type="band1Vert">
      <w:tblPr/>
      <w:tcPr>
        <w:shd w:val="clear" w:color="auto" w:fill="FDE7D2" w:themeFill="accent2" w:themeFillTint="33"/>
      </w:tcPr>
    </w:tblStylePr>
    <w:tblStylePr w:type="band1Horz">
      <w:tblPr/>
      <w:tcPr>
        <w:shd w:val="clear" w:color="auto" w:fill="FDE7D2" w:themeFill="accent2" w:themeFillTint="33"/>
      </w:tcPr>
    </w:tblStylePr>
  </w:style>
  <w:style w:type="table" w:customStyle="1" w:styleId="Tabellasemplice41">
    <w:name w:val="Tabella semplice 41"/>
    <w:basedOn w:val="Tabellanormale"/>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1chiara-colore61">
    <w:name w:val="Tabella griglia 1 chiara - colore 61"/>
    <w:basedOn w:val="Tabellanormale"/>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Tabellaelenco1chiara-colore61">
    <w:name w:val="Tabella elenco 1 chiara - colore 61"/>
    <w:basedOn w:val="Tabellanormale"/>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Pidipagina">
    <w:name w:val="footer"/>
    <w:basedOn w:val="Normale"/>
    <w:link w:val="PidipaginaCarattere"/>
    <w:uiPriority w:val="2"/>
    <w:pPr>
      <w:spacing w:before="0"/>
    </w:pPr>
  </w:style>
  <w:style w:type="character" w:customStyle="1" w:styleId="PidipaginaCarattere">
    <w:name w:val="Piè di pagina Carattere"/>
    <w:basedOn w:val="Carpredefinitoparagrafo"/>
    <w:link w:val="Pidipagina"/>
    <w:uiPriority w:val="2"/>
  </w:style>
  <w:style w:type="table" w:customStyle="1" w:styleId="Nessunbordo">
    <w:name w:val="Nessun bordo"/>
    <w:basedOn w:val="Tabellanormale"/>
    <w:uiPriority w:val="99"/>
    <w:pPr>
      <w:spacing w:after="0" w:line="240" w:lineRule="auto"/>
    </w:pPr>
    <w:tblPr/>
  </w:style>
  <w:style w:type="table" w:customStyle="1" w:styleId="Tabellagriglia1chiara-colore11">
    <w:name w:val="Tabella griglia 1 chiara - colore 11"/>
    <w:aliases w:val="Sample questionnaires table"/>
    <w:basedOn w:val="Tabellanormale"/>
    <w:uiPriority w:val="46"/>
    <w:pPr>
      <w:spacing w:after="0" w:line="240" w:lineRule="auto"/>
    </w:pPr>
    <w:tblPr>
      <w:tblStyleRowBandSize w:val="1"/>
      <w:tblStyleColBandSize w:val="1"/>
      <w:tblBorders>
        <w:insideH w:val="single" w:sz="4" w:space="0" w:color="99CB46" w:themeColor="accent1"/>
      </w:tblBorders>
      <w:tblCellMar>
        <w:top w:w="29" w:type="dxa"/>
        <w:bottom w:w="29" w:type="dxa"/>
      </w:tblCellMar>
    </w:tblPr>
    <w:tblStylePr w:type="firstRow">
      <w:rPr>
        <w:b w:val="0"/>
        <w:bCs/>
      </w:rPr>
      <w:tblPr/>
      <w:tcPr>
        <w:tcBorders>
          <w:top w:val="nil"/>
          <w:left w:val="nil"/>
          <w:bottom w:val="single" w:sz="12" w:space="0" w:color="99CB46" w:themeColor="accent1"/>
          <w:right w:val="nil"/>
          <w:insideH w:val="nil"/>
          <w:insideV w:val="nil"/>
          <w:tl2br w:val="nil"/>
          <w:tr2bl w:val="nil"/>
        </w:tcBorders>
      </w:tcPr>
    </w:tblStylePr>
    <w:tblStylePr w:type="lastRow">
      <w:rPr>
        <w:b/>
        <w:bCs/>
      </w:rPr>
      <w:tblPr/>
      <w:tcPr>
        <w:tcBorders>
          <w:top w:val="double" w:sz="2" w:space="0" w:color="C1DF8F" w:themeColor="accent1" w:themeTint="99"/>
        </w:tcBorders>
      </w:tcPr>
    </w:tblStylePr>
    <w:tblStylePr w:type="firstCol">
      <w:rPr>
        <w:b w:val="0"/>
        <w:bCs/>
      </w:rPr>
    </w:tblStylePr>
    <w:tblStylePr w:type="lastCol">
      <w:rPr>
        <w:b w:val="0"/>
        <w:bCs/>
      </w:rPr>
    </w:tblStylePr>
  </w:style>
  <w:style w:type="table" w:customStyle="1" w:styleId="Tabellagriglia2-colore11">
    <w:name w:val="Tabella griglia 2 - colore 11"/>
    <w:basedOn w:val="Tabellanormale"/>
    <w:uiPriority w:val="47"/>
    <w:pPr>
      <w:spacing w:after="0" w:line="240" w:lineRule="auto"/>
    </w:pPr>
    <w:tblPr>
      <w:tblStyleRowBandSize w:val="1"/>
      <w:tblStyleColBandSize w:val="1"/>
      <w:tblBorders>
        <w:top w:val="single" w:sz="2" w:space="0" w:color="C1DF8F" w:themeColor="accent1" w:themeTint="99"/>
        <w:bottom w:val="single" w:sz="2" w:space="0" w:color="C1DF8F" w:themeColor="accent1" w:themeTint="99"/>
        <w:insideH w:val="single" w:sz="2" w:space="0" w:color="C1DF8F" w:themeColor="accent1" w:themeTint="99"/>
        <w:insideV w:val="single" w:sz="2" w:space="0" w:color="C1DF8F" w:themeColor="accent1" w:themeTint="99"/>
      </w:tblBorders>
      <w:tblCellMar>
        <w:top w:w="29" w:type="dxa"/>
        <w:bottom w:w="29" w:type="dxa"/>
      </w:tblCellMar>
    </w:tblPr>
    <w:tblStylePr w:type="firstRow">
      <w:rPr>
        <w:b/>
        <w:bCs/>
      </w:rPr>
      <w:tblPr/>
      <w:tcPr>
        <w:tcBorders>
          <w:top w:val="nil"/>
          <w:bottom w:val="single" w:sz="12" w:space="0" w:color="C1DF8F" w:themeColor="accent1" w:themeTint="99"/>
          <w:insideH w:val="nil"/>
          <w:insideV w:val="nil"/>
        </w:tcBorders>
        <w:shd w:val="clear" w:color="auto" w:fill="FFFFFF" w:themeFill="background1"/>
      </w:tcPr>
    </w:tblStylePr>
    <w:tblStylePr w:type="lastRow">
      <w:rPr>
        <w:b/>
        <w:bCs/>
      </w:rPr>
      <w:tblPr/>
      <w:tcPr>
        <w:tcBorders>
          <w:top w:val="double" w:sz="2" w:space="0" w:color="C1DF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9" w:themeFill="accent1" w:themeFillTint="33"/>
      </w:tcPr>
    </w:tblStylePr>
    <w:tblStylePr w:type="band1Horz">
      <w:tblPr/>
      <w:tcPr>
        <w:shd w:val="clear" w:color="auto" w:fill="EAF4D9" w:themeFill="accent1" w:themeFillTint="33"/>
      </w:tcPr>
    </w:tblStylePr>
  </w:style>
  <w:style w:type="paragraph" w:customStyle="1" w:styleId="Logo">
    <w:name w:val="Logo"/>
    <w:basedOn w:val="Normale"/>
    <w:next w:val="Normale"/>
    <w:uiPriority w:val="1"/>
    <w:qFormat/>
    <w:rsid w:val="00A638EC"/>
    <w:pPr>
      <w:spacing w:before="4700" w:after="1440"/>
      <w:jc w:val="right"/>
    </w:pPr>
    <w:rPr>
      <w:color w:val="59473F" w:themeColor="text2" w:themeShade="BF"/>
      <w:sz w:val="52"/>
      <w:szCs w:val="52"/>
    </w:rPr>
  </w:style>
  <w:style w:type="paragraph" w:styleId="Iniziomodulo-z">
    <w:name w:val="HTML Top of Form"/>
    <w:basedOn w:val="Normale"/>
    <w:next w:val="Normale"/>
    <w:link w:val="Iniziomodulo-zCarattere"/>
    <w:hidden/>
    <w:uiPriority w:val="99"/>
    <w:semiHidden/>
    <w:unhideWhenUsed/>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Pr>
      <w:rFonts w:ascii="Arial" w:hAnsi="Arial" w:cs="Arial"/>
      <w:vanish/>
      <w:sz w:val="16"/>
      <w:szCs w:val="16"/>
    </w:rPr>
  </w:style>
  <w:style w:type="paragraph" w:customStyle="1" w:styleId="Informazionidicontatto">
    <w:name w:val="Informazioni di contatto"/>
    <w:basedOn w:val="Normale"/>
    <w:uiPriority w:val="1"/>
    <w:qFormat/>
    <w:rsid w:val="00290347"/>
    <w:pPr>
      <w:spacing w:before="1680"/>
      <w:contextualSpacing/>
      <w:jc w:val="right"/>
    </w:pPr>
    <w:rPr>
      <w:caps/>
    </w:rPr>
  </w:style>
  <w:style w:type="table" w:customStyle="1" w:styleId="Tabellagriglia3-colore31">
    <w:name w:val="Tabella griglia 3 - colore 31"/>
    <w:basedOn w:val="Tabellanormale"/>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Tabellagriglia5scura-colore31">
    <w:name w:val="Tabella griglia 5 scura - colore 31"/>
    <w:basedOn w:val="Tabellanorma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Tabellagriglia1chiara-colore31">
    <w:name w:val="Tabella griglia 1 chiara - colore 31"/>
    <w:basedOn w:val="Tabellanormale"/>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pPr>
      <w:tabs>
        <w:tab w:val="center" w:pos="4680"/>
        <w:tab w:val="right" w:pos="9360"/>
      </w:tabs>
      <w:spacing w:before="0"/>
      <w:jc w:val="right"/>
    </w:pPr>
  </w:style>
  <w:style w:type="paragraph" w:styleId="Firma">
    <w:name w:val="Signature"/>
    <w:basedOn w:val="Normale"/>
    <w:link w:val="FirmaCarattere"/>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FirmaCarattere">
    <w:name w:val="Firma Carattere"/>
    <w:basedOn w:val="Carpredefinitoparagrafo"/>
    <w:link w:val="Firma"/>
    <w:uiPriority w:val="1"/>
    <w:rsid w:val="006E67C4"/>
    <w:rPr>
      <w:kern w:val="0"/>
      <w:sz w:val="16"/>
      <w:szCs w:val="16"/>
      <w14:ligatures w14:val="none"/>
    </w:rPr>
  </w:style>
  <w:style w:type="paragraph" w:customStyle="1" w:styleId="Firma1">
    <w:name w:val="Firma1"/>
    <w:basedOn w:val="Normale"/>
    <w:uiPriority w:val="1"/>
    <w:qFormat/>
    <w:pPr>
      <w:jc w:val="center"/>
    </w:pPr>
    <w:rPr>
      <w:sz w:val="20"/>
      <w:szCs w:val="20"/>
    </w:rPr>
  </w:style>
  <w:style w:type="paragraph" w:customStyle="1" w:styleId="Allineamentoadestra">
    <w:name w:val="Allineamento a destra"/>
    <w:basedOn w:val="Normale"/>
    <w:uiPriority w:val="1"/>
    <w:qFormat/>
    <w:pPr>
      <w:jc w:val="right"/>
    </w:pPr>
  </w:style>
  <w:style w:type="table" w:customStyle="1" w:styleId="Tabellagriglia1chiara-colore21">
    <w:name w:val="Tabella griglia 1 chiara - colore 21"/>
    <w:basedOn w:val="Tabellanormale"/>
    <w:uiPriority w:val="46"/>
    <w:pPr>
      <w:spacing w:after="0" w:line="240" w:lineRule="auto"/>
    </w:pPr>
    <w:tblPr>
      <w:tblStyleRowBandSize w:val="1"/>
      <w:tblStyleColBandSize w:val="1"/>
      <w:tblBorders>
        <w:top w:val="single" w:sz="4" w:space="0" w:color="FBD0A5" w:themeColor="accent2" w:themeTint="66"/>
        <w:left w:val="single" w:sz="4" w:space="0" w:color="FBD0A5" w:themeColor="accent2" w:themeTint="66"/>
        <w:bottom w:val="single" w:sz="4" w:space="0" w:color="FBD0A5" w:themeColor="accent2" w:themeTint="66"/>
        <w:right w:val="single" w:sz="4" w:space="0" w:color="FBD0A5" w:themeColor="accent2" w:themeTint="66"/>
        <w:insideH w:val="single" w:sz="4" w:space="0" w:color="FBD0A5" w:themeColor="accent2" w:themeTint="66"/>
        <w:insideV w:val="single" w:sz="4" w:space="0" w:color="FBD0A5" w:themeColor="accent2" w:themeTint="66"/>
      </w:tblBorders>
    </w:tblPr>
    <w:tblStylePr w:type="firstRow">
      <w:rPr>
        <w:b/>
        <w:bCs/>
      </w:rPr>
      <w:tblPr/>
      <w:tcPr>
        <w:tcBorders>
          <w:bottom w:val="single" w:sz="12" w:space="0" w:color="F9B979" w:themeColor="accent2" w:themeTint="99"/>
        </w:tcBorders>
      </w:tcPr>
    </w:tblStylePr>
    <w:tblStylePr w:type="lastRow">
      <w:rPr>
        <w:b/>
        <w:bCs/>
      </w:rPr>
      <w:tblPr/>
      <w:tcPr>
        <w:tcBorders>
          <w:top w:val="double" w:sz="2" w:space="0" w:color="F9B979" w:themeColor="accent2" w:themeTint="99"/>
        </w:tcBorders>
      </w:tcPr>
    </w:tblStylePr>
    <w:tblStylePr w:type="firstCol">
      <w:rPr>
        <w:b/>
        <w:bCs/>
      </w:rPr>
    </w:tblStylePr>
    <w:tblStylePr w:type="lastCol">
      <w:rPr>
        <w:b/>
        <w:bCs/>
      </w:rPr>
    </w:tblStylePr>
  </w:style>
  <w:style w:type="character" w:customStyle="1" w:styleId="IntestazioneCarattere">
    <w:name w:val="Intestazione Carattere"/>
    <w:basedOn w:val="Carpredefinitoparagrafo"/>
    <w:link w:val="Intestazione"/>
    <w:uiPriority w:val="99"/>
  </w:style>
  <w:style w:type="paragraph" w:styleId="Puntoelenco">
    <w:name w:val="List Bullet"/>
    <w:basedOn w:val="Normale"/>
    <w:uiPriority w:val="1"/>
    <w:unhideWhenUsed/>
    <w:pPr>
      <w:numPr>
        <w:numId w:val="5"/>
      </w:numPr>
      <w:ind w:left="432"/>
      <w:contextualSpacing/>
    </w:pPr>
  </w:style>
  <w:style w:type="character" w:styleId="Enfasiintensa">
    <w:name w:val="Intense Emphasis"/>
    <w:basedOn w:val="Carpredefinitoparagrafo"/>
    <w:uiPriority w:val="21"/>
    <w:semiHidden/>
    <w:unhideWhenUsed/>
    <w:rsid w:val="005A54FA"/>
    <w:rPr>
      <w:i/>
      <w:iCs/>
      <w:color w:val="4D6A1E" w:themeColor="accent1" w:themeShade="80"/>
    </w:rPr>
  </w:style>
  <w:style w:type="paragraph" w:styleId="Citazioneintensa">
    <w:name w:val="Intense Quote"/>
    <w:basedOn w:val="Normale"/>
    <w:next w:val="Normale"/>
    <w:link w:val="CitazioneintensaCarattere"/>
    <w:uiPriority w:val="30"/>
    <w:semiHidden/>
    <w:unhideWhenUsed/>
    <w:rsid w:val="005A54FA"/>
    <w:pPr>
      <w:pBdr>
        <w:top w:val="single" w:sz="4" w:space="10" w:color="749F2D" w:themeColor="accent1" w:themeShade="BF"/>
        <w:bottom w:val="single" w:sz="4" w:space="10" w:color="749F2D" w:themeColor="accent1" w:themeShade="BF"/>
      </w:pBdr>
      <w:spacing w:before="360" w:after="360"/>
      <w:ind w:left="864" w:right="864"/>
      <w:jc w:val="center"/>
    </w:pPr>
    <w:rPr>
      <w:i/>
      <w:iCs/>
      <w:color w:val="4D6A1E" w:themeColor="accent1" w:themeShade="80"/>
    </w:rPr>
  </w:style>
  <w:style w:type="character" w:customStyle="1" w:styleId="CitazioneintensaCarattere">
    <w:name w:val="Citazione intensa Carattere"/>
    <w:basedOn w:val="Carpredefinitoparagrafo"/>
    <w:link w:val="Citazioneintensa"/>
    <w:uiPriority w:val="30"/>
    <w:semiHidden/>
    <w:rsid w:val="005A54FA"/>
    <w:rPr>
      <w:i/>
      <w:iCs/>
      <w:color w:val="4D6A1E" w:themeColor="accent1" w:themeShade="80"/>
    </w:rPr>
  </w:style>
  <w:style w:type="character" w:styleId="Riferimentointenso">
    <w:name w:val="Intense Reference"/>
    <w:basedOn w:val="Carpredefinitoparagrafo"/>
    <w:uiPriority w:val="32"/>
    <w:semiHidden/>
    <w:unhideWhenUsed/>
    <w:rsid w:val="005A54FA"/>
    <w:rPr>
      <w:b/>
      <w:bCs/>
      <w:caps w:val="0"/>
      <w:smallCaps/>
      <w:color w:val="4D6A1E" w:themeColor="accent1" w:themeShade="80"/>
      <w:spacing w:val="5"/>
    </w:rPr>
  </w:style>
  <w:style w:type="paragraph" w:styleId="Testodelblocco">
    <w:name w:val="Block Text"/>
    <w:basedOn w:val="Normale"/>
    <w:uiPriority w:val="99"/>
    <w:semiHidden/>
    <w:unhideWhenUsed/>
    <w:rsid w:val="005A54FA"/>
    <w:pPr>
      <w:pBdr>
        <w:top w:val="single" w:sz="2" w:space="10" w:color="4D6A1E" w:themeColor="accent1" w:themeShade="80"/>
        <w:left w:val="single" w:sz="2" w:space="10" w:color="4D6A1E" w:themeColor="accent1" w:themeShade="80"/>
        <w:bottom w:val="single" w:sz="2" w:space="10" w:color="4D6A1E" w:themeColor="accent1" w:themeShade="80"/>
        <w:right w:val="single" w:sz="2" w:space="10" w:color="4D6A1E" w:themeColor="accent1" w:themeShade="80"/>
      </w:pBdr>
      <w:ind w:left="1152" w:right="1152"/>
    </w:pPr>
    <w:rPr>
      <w:i/>
      <w:iCs/>
      <w:color w:val="4D6A1E" w:themeColor="accent1" w:themeShade="80"/>
    </w:rPr>
  </w:style>
  <w:style w:type="character" w:styleId="Collegamentoipertestuale">
    <w:name w:val="Hyperlink"/>
    <w:basedOn w:val="Carpredefinitoparagrafo"/>
    <w:uiPriority w:val="99"/>
    <w:semiHidden/>
    <w:unhideWhenUsed/>
    <w:rsid w:val="005A54FA"/>
    <w:rPr>
      <w:color w:val="7C5F1D" w:themeColor="accent4" w:themeShade="80"/>
      <w:u w:val="single"/>
    </w:rPr>
  </w:style>
  <w:style w:type="character" w:customStyle="1" w:styleId="Menzionenonrisolta1">
    <w:name w:val="Menzione non risolta1"/>
    <w:basedOn w:val="Carpredefinitoparagrafo"/>
    <w:uiPriority w:val="99"/>
    <w:semiHidden/>
    <w:unhideWhenUsed/>
    <w:rsid w:val="005A54FA"/>
    <w:rPr>
      <w:color w:val="595959" w:themeColor="text1" w:themeTint="A6"/>
      <w:shd w:val="clear" w:color="auto" w:fill="E6E6E6"/>
    </w:rPr>
  </w:style>
  <w:style w:type="character" w:styleId="Enfasicorsivo">
    <w:name w:val="Emphasis"/>
    <w:basedOn w:val="Carpredefinitoparagrafo"/>
    <w:uiPriority w:val="20"/>
    <w:rsid w:val="005B2EAF"/>
    <w:rPr>
      <w:i/>
      <w:iCs/>
      <w:color w:val="595959" w:themeColor="text1" w:themeTint="A6"/>
    </w:rPr>
  </w:style>
  <w:style w:type="paragraph" w:styleId="Testofumetto">
    <w:name w:val="Balloon Text"/>
    <w:basedOn w:val="Normale"/>
    <w:link w:val="TestofumettoCarattere"/>
    <w:uiPriority w:val="99"/>
    <w:semiHidden/>
    <w:unhideWhenUsed/>
    <w:rsid w:val="00D57BC6"/>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iano%20di%20marketing%20aziendale%20strategi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A0"/>
    <w:rsid w:val="00134E03"/>
    <w:rsid w:val="001B3729"/>
    <w:rsid w:val="0041263C"/>
    <w:rsid w:val="004E53A0"/>
    <w:rsid w:val="007F3354"/>
    <w:rsid w:val="009C5B65"/>
    <w:rsid w:val="009E2F1C"/>
    <w:rsid w:val="00A9658A"/>
    <w:rsid w:val="00B15205"/>
    <w:rsid w:val="00D91B42"/>
    <w:rsid w:val="00E1428F"/>
    <w:rsid w:val="00FA2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A8E663F0D924CF6B4084DEB870D33B8">
    <w:name w:val="FA8E663F0D924CF6B4084DEB870D33B8"/>
  </w:style>
  <w:style w:type="paragraph" w:customStyle="1" w:styleId="3500CBFD2F9E42E79068BC2DE0ACF93B">
    <w:name w:val="3500CBFD2F9E42E79068BC2DE0ACF93B"/>
  </w:style>
  <w:style w:type="paragraph" w:customStyle="1" w:styleId="ADB18B70069E4DD79E53CE5A23920DCE">
    <w:name w:val="ADB18B70069E4DD79E53CE5A23920DCE"/>
  </w:style>
  <w:style w:type="paragraph" w:customStyle="1" w:styleId="207FF30C49B94E9F8040168CC65E24D1">
    <w:name w:val="207FF30C49B94E9F8040168CC65E24D1"/>
  </w:style>
  <w:style w:type="paragraph" w:customStyle="1" w:styleId="FCA49A3369EF4D119BD37F104DDDDF08">
    <w:name w:val="FCA49A3369EF4D119BD37F104DDDDF08"/>
  </w:style>
  <w:style w:type="paragraph" w:customStyle="1" w:styleId="1C6AFF2947A34F438DABBD70804EC082">
    <w:name w:val="1C6AFF2947A34F438DABBD70804EC082"/>
  </w:style>
  <w:style w:type="paragraph" w:customStyle="1" w:styleId="D999B632E19F402B9329E63D4EB3EFFE">
    <w:name w:val="D999B632E19F402B9329E63D4EB3EFFE"/>
  </w:style>
  <w:style w:type="paragraph" w:customStyle="1" w:styleId="E9211ED7A7E34A40A7B1CE423A93C20D">
    <w:name w:val="E9211ED7A7E34A40A7B1CE423A93C20D"/>
  </w:style>
  <w:style w:type="paragraph" w:customStyle="1" w:styleId="EF10CCD728AD410E917C9C96949217B0">
    <w:name w:val="EF10CCD728AD410E917C9C96949217B0"/>
  </w:style>
  <w:style w:type="paragraph" w:customStyle="1" w:styleId="DE4D481274904E688084A1553501B48F">
    <w:name w:val="DE4D481274904E688084A1553501B48F"/>
  </w:style>
  <w:style w:type="character" w:styleId="Enfasicorsivo">
    <w:name w:val="Emphasis"/>
    <w:basedOn w:val="Carpredefinitoparagrafo"/>
    <w:uiPriority w:val="20"/>
    <w:rPr>
      <w:i/>
      <w:iCs/>
      <w:color w:val="595959" w:themeColor="text1" w:themeTint="A6"/>
    </w:rPr>
  </w:style>
  <w:style w:type="paragraph" w:customStyle="1" w:styleId="E413DD61E3D34A16A8C8A807D1422DDA">
    <w:name w:val="E413DD61E3D34A16A8C8A807D1422DDA"/>
  </w:style>
  <w:style w:type="paragraph" w:customStyle="1" w:styleId="53AFC66B684540BCBD5841CBBDDB1CED">
    <w:name w:val="53AFC66B684540BCBD5841CBBDDB1CED"/>
  </w:style>
  <w:style w:type="paragraph" w:customStyle="1" w:styleId="BEE2B6ED23B0434199834C87A3C0A283">
    <w:name w:val="BEE2B6ED23B0434199834C87A3C0A283"/>
  </w:style>
  <w:style w:type="paragraph" w:customStyle="1" w:styleId="941D86A3F0244443A31640BB34C540E8">
    <w:name w:val="941D86A3F0244443A31640BB34C540E8"/>
  </w:style>
  <w:style w:type="paragraph" w:customStyle="1" w:styleId="24A2481ED05B4F72B95291F1B684097E">
    <w:name w:val="24A2481ED05B4F72B95291F1B684097E"/>
  </w:style>
  <w:style w:type="paragraph" w:customStyle="1" w:styleId="5E857C15403D4A2B93A5609B04FB94B3">
    <w:name w:val="5E857C15403D4A2B93A5609B04FB94B3"/>
  </w:style>
  <w:style w:type="paragraph" w:customStyle="1" w:styleId="02CD1835531C4591A1C41B869A9CB3E2">
    <w:name w:val="02CD1835531C4591A1C41B869A9CB3E2"/>
  </w:style>
  <w:style w:type="paragraph" w:customStyle="1" w:styleId="4E9E29B3CE91408F9B88B3E6C33CD498">
    <w:name w:val="4E9E29B3CE91408F9B88B3E6C33CD498"/>
  </w:style>
  <w:style w:type="paragraph" w:customStyle="1" w:styleId="8DA9E116DDBA448DA98E06F9B4D0C3A7">
    <w:name w:val="8DA9E116DDBA448DA98E06F9B4D0C3A7"/>
  </w:style>
  <w:style w:type="paragraph" w:customStyle="1" w:styleId="A7EBEB648EE54DF3A613ED2F591A64F4">
    <w:name w:val="A7EBEB648EE54DF3A613ED2F591A64F4"/>
  </w:style>
  <w:style w:type="paragraph" w:customStyle="1" w:styleId="D2003E667C6345F7A7D4FE3AF8CDC05D">
    <w:name w:val="D2003E667C6345F7A7D4FE3AF8CDC05D"/>
  </w:style>
  <w:style w:type="paragraph" w:customStyle="1" w:styleId="ED71683991EF4A01BBD5E0C90825D62C">
    <w:name w:val="ED71683991EF4A01BBD5E0C90825D62C"/>
  </w:style>
  <w:style w:type="paragraph" w:customStyle="1" w:styleId="AE061136C7BD4B6B96B2405A17256AB8">
    <w:name w:val="AE061136C7BD4B6B96B2405A17256AB8"/>
  </w:style>
  <w:style w:type="paragraph" w:customStyle="1" w:styleId="8B80AA9143EF4371BD06FB1C33F99073">
    <w:name w:val="8B80AA9143EF4371BD06FB1C33F99073"/>
  </w:style>
  <w:style w:type="paragraph" w:customStyle="1" w:styleId="486EDCD1C4F6425FB4B09C0F75CFD75E">
    <w:name w:val="486EDCD1C4F6425FB4B09C0F75CFD75E"/>
  </w:style>
  <w:style w:type="paragraph" w:customStyle="1" w:styleId="2C9C190C81974F85BDF168AA400670C9">
    <w:name w:val="2C9C190C81974F85BDF168AA400670C9"/>
  </w:style>
  <w:style w:type="paragraph" w:customStyle="1" w:styleId="5D45F50ACEB34D1DA599A4B5ADEA92B1">
    <w:name w:val="5D45F50ACEB34D1DA599A4B5ADEA92B1"/>
  </w:style>
  <w:style w:type="paragraph" w:customStyle="1" w:styleId="55EE7B0B898547F4B590F65E6501C817">
    <w:name w:val="55EE7B0B898547F4B590F65E6501C817"/>
  </w:style>
  <w:style w:type="paragraph" w:customStyle="1" w:styleId="021C386B3D77466BADC720E2D21E8BFA">
    <w:name w:val="021C386B3D77466BADC720E2D21E8BFA"/>
  </w:style>
  <w:style w:type="paragraph" w:customStyle="1" w:styleId="8C2505FF085C46D1A788371E5851B00E">
    <w:name w:val="8C2505FF085C46D1A788371E5851B00E"/>
  </w:style>
  <w:style w:type="paragraph" w:customStyle="1" w:styleId="5031698DC88245C094433DD6A13203A9">
    <w:name w:val="5031698DC88245C094433DD6A13203A9"/>
  </w:style>
  <w:style w:type="paragraph" w:customStyle="1" w:styleId="8C31BEA45D714EE982F70AE236F161E0">
    <w:name w:val="8C31BEA45D714EE982F70AE236F161E0"/>
  </w:style>
  <w:style w:type="paragraph" w:customStyle="1" w:styleId="36EB89EEA07F413C809D13F24EFA9078">
    <w:name w:val="36EB89EEA07F413C809D13F24EFA9078"/>
  </w:style>
  <w:style w:type="paragraph" w:customStyle="1" w:styleId="ACE29E5B45B3420382B76F7372613A72">
    <w:name w:val="ACE29E5B45B3420382B76F7372613A72"/>
  </w:style>
  <w:style w:type="paragraph" w:customStyle="1" w:styleId="E42D0D75AD2347969085C56E9A43BE22">
    <w:name w:val="E42D0D75AD2347969085C56E9A43BE22"/>
  </w:style>
  <w:style w:type="paragraph" w:customStyle="1" w:styleId="BAB012176DC64A449EBD726C81638F0E">
    <w:name w:val="BAB012176DC64A449EBD726C81638F0E"/>
  </w:style>
  <w:style w:type="paragraph" w:customStyle="1" w:styleId="303ADE69D06B41CCA86F9C9F07C1E108">
    <w:name w:val="303ADE69D06B41CCA86F9C9F07C1E108"/>
  </w:style>
  <w:style w:type="paragraph" w:customStyle="1" w:styleId="E620144924DE4F4DB38B9170B6C2B5A5">
    <w:name w:val="E620144924DE4F4DB38B9170B6C2B5A5"/>
  </w:style>
  <w:style w:type="paragraph" w:customStyle="1" w:styleId="0E3B7B620E0D404BBC91F79CB86BCEBC">
    <w:name w:val="0E3B7B620E0D404BBC91F79CB86BCEBC"/>
  </w:style>
  <w:style w:type="paragraph" w:customStyle="1" w:styleId="0FB7DE0FE3E6498DA566F0A21EB80A98">
    <w:name w:val="0FB7DE0FE3E6498DA566F0A21EB80A98"/>
  </w:style>
  <w:style w:type="paragraph" w:customStyle="1" w:styleId="0CB251B377524D198AF377D7CF98B9CF">
    <w:name w:val="0CB251B377524D198AF377D7CF98B9CF"/>
  </w:style>
  <w:style w:type="paragraph" w:customStyle="1" w:styleId="0DB48954F7D443BC9760C110F62806D5">
    <w:name w:val="0DB48954F7D443BC9760C110F62806D5"/>
  </w:style>
  <w:style w:type="paragraph" w:customStyle="1" w:styleId="1111B5D89FD64AC6BF607C7861B069A6">
    <w:name w:val="1111B5D89FD64AC6BF607C7861B069A6"/>
  </w:style>
  <w:style w:type="paragraph" w:customStyle="1" w:styleId="FAED624A466D467E933E3D900E0584C8">
    <w:name w:val="FAED624A466D467E933E3D900E0584C8"/>
  </w:style>
  <w:style w:type="paragraph" w:customStyle="1" w:styleId="ECBBDE7B93754F4E984FACB9BEC5F160">
    <w:name w:val="ECBBDE7B93754F4E984FACB9BEC5F160"/>
  </w:style>
  <w:style w:type="paragraph" w:customStyle="1" w:styleId="67DDB205F489420B9BDCD58788B1BEA2">
    <w:name w:val="67DDB205F489420B9BDCD58788B1BEA2"/>
  </w:style>
  <w:style w:type="paragraph" w:customStyle="1" w:styleId="A9CB4F90CDF74BAFAF733D96B3B07484">
    <w:name w:val="A9CB4F90CDF74BAFAF733D96B3B07484"/>
  </w:style>
  <w:style w:type="paragraph" w:customStyle="1" w:styleId="2B57E750BEBB4075B5FD04A8084A76E0">
    <w:name w:val="2B57E750BEBB4075B5FD04A8084A76E0"/>
  </w:style>
  <w:style w:type="paragraph" w:customStyle="1" w:styleId="EEE710D5E58A4BDD827EDCDDA1BFCD3C">
    <w:name w:val="EEE710D5E58A4BDD827EDCDDA1BFCD3C"/>
  </w:style>
  <w:style w:type="paragraph" w:customStyle="1" w:styleId="B32425BD216643E08E065A0FD466836D">
    <w:name w:val="B32425BD216643E08E065A0FD466836D"/>
  </w:style>
  <w:style w:type="paragraph" w:customStyle="1" w:styleId="A9352107CC434AE4B4E59CD0E349AD15">
    <w:name w:val="A9352107CC434AE4B4E59CD0E349AD15"/>
  </w:style>
  <w:style w:type="paragraph" w:customStyle="1" w:styleId="1C071AB375AA48E7869A2EDCB7000657">
    <w:name w:val="1C071AB375AA48E7869A2EDCB7000657"/>
  </w:style>
  <w:style w:type="paragraph" w:customStyle="1" w:styleId="3C6CD77A10B5416FBC1A12A4B371DB05">
    <w:name w:val="3C6CD77A10B5416FBC1A12A4B371DB05"/>
  </w:style>
  <w:style w:type="paragraph" w:customStyle="1" w:styleId="357DAEB588E34200AE42F8C779C3D027">
    <w:name w:val="357DAEB588E34200AE42F8C779C3D027"/>
  </w:style>
  <w:style w:type="paragraph" w:customStyle="1" w:styleId="A8A8D11159854C4C8DD2A6467001DDF3">
    <w:name w:val="A8A8D11159854C4C8DD2A6467001DDF3"/>
  </w:style>
  <w:style w:type="paragraph" w:customStyle="1" w:styleId="4876ABFFD434462D9528668698FF5A5C">
    <w:name w:val="4876ABFFD434462D9528668698FF5A5C"/>
  </w:style>
  <w:style w:type="paragraph" w:customStyle="1" w:styleId="CBEC8E21052A4A0EAF54CBE71E84DA17">
    <w:name w:val="CBEC8E21052A4A0EAF54CBE71E84DA17"/>
  </w:style>
  <w:style w:type="paragraph" w:customStyle="1" w:styleId="985ADD4B75734E34B23109B95108ACDE">
    <w:name w:val="985ADD4B75734E34B23109B95108ACDE"/>
  </w:style>
  <w:style w:type="paragraph" w:customStyle="1" w:styleId="E8FBCEA2320644A7BCCBB450687C59DA">
    <w:name w:val="E8FBCEA2320644A7BCCBB450687C59DA"/>
  </w:style>
  <w:style w:type="paragraph" w:customStyle="1" w:styleId="9DAAE8AC78594D5E9E1607CB1D5405ED">
    <w:name w:val="9DAAE8AC78594D5E9E1607CB1D5405ED"/>
  </w:style>
  <w:style w:type="paragraph" w:customStyle="1" w:styleId="51CB757A85814B3A95B749D507513C76">
    <w:name w:val="51CB757A85814B3A95B749D507513C76"/>
  </w:style>
  <w:style w:type="paragraph" w:customStyle="1" w:styleId="E47F3A7507884F33A4153CFE649E04F3">
    <w:name w:val="E47F3A7507884F33A4153CFE649E04F3"/>
  </w:style>
  <w:style w:type="paragraph" w:customStyle="1" w:styleId="A175EBE1EEFC40A8B6F743182AED2B57">
    <w:name w:val="A175EBE1EEFC40A8B6F743182AED2B57"/>
  </w:style>
  <w:style w:type="paragraph" w:customStyle="1" w:styleId="4196A1B91D18417788050854352D91F0">
    <w:name w:val="4196A1B91D18417788050854352D91F0"/>
  </w:style>
  <w:style w:type="paragraph" w:customStyle="1" w:styleId="86516A65A4D64D5984AED8FAB8A06AC7">
    <w:name w:val="86516A65A4D64D5984AED8FAB8A06AC7"/>
  </w:style>
  <w:style w:type="paragraph" w:customStyle="1" w:styleId="C229B368902B4FE2B633AB4F9429DC9C">
    <w:name w:val="C229B368902B4FE2B633AB4F9429DC9C"/>
  </w:style>
  <w:style w:type="paragraph" w:customStyle="1" w:styleId="E74C244AEC0E46F4B944EB4FF353B271">
    <w:name w:val="E74C244AEC0E46F4B944EB4FF353B271"/>
  </w:style>
  <w:style w:type="paragraph" w:customStyle="1" w:styleId="5AA4CC4375DC4AF99CBD750A3AAB9FF0">
    <w:name w:val="5AA4CC4375DC4AF99CBD750A3AAB9FF0"/>
  </w:style>
  <w:style w:type="paragraph" w:customStyle="1" w:styleId="0636E31467B74129BCD02B890ADE6333">
    <w:name w:val="0636E31467B74129BCD02B890ADE6333"/>
  </w:style>
  <w:style w:type="paragraph" w:customStyle="1" w:styleId="188CA9A05C38449396E71B440B299B79">
    <w:name w:val="188CA9A05C38449396E71B440B299B79"/>
  </w:style>
  <w:style w:type="paragraph" w:customStyle="1" w:styleId="D738551BD4AC43748329CC8EDCF70688">
    <w:name w:val="D738551BD4AC43748329CC8EDCF70688"/>
  </w:style>
  <w:style w:type="paragraph" w:customStyle="1" w:styleId="8AA533476A644D19B604D79C84C674CE">
    <w:name w:val="8AA533476A644D19B604D79C84C674CE"/>
  </w:style>
  <w:style w:type="paragraph" w:customStyle="1" w:styleId="F6524A0C406940828ADA30434589ADCF">
    <w:name w:val="F6524A0C406940828ADA30434589ADCF"/>
  </w:style>
  <w:style w:type="paragraph" w:customStyle="1" w:styleId="708D2599816A44EFBE0EBE6C4E34D9DC">
    <w:name w:val="708D2599816A44EFBE0EBE6C4E34D9DC"/>
  </w:style>
  <w:style w:type="paragraph" w:customStyle="1" w:styleId="FB123F2CA2BF4CDE869A815873B3B63B">
    <w:name w:val="FB123F2CA2BF4CDE869A815873B3B63B"/>
  </w:style>
  <w:style w:type="paragraph" w:customStyle="1" w:styleId="5EF0DC3F4B154A7384AA122E79D64A64">
    <w:name w:val="5EF0DC3F4B154A7384AA122E79D64A64"/>
  </w:style>
  <w:style w:type="paragraph" w:customStyle="1" w:styleId="0BF0359E57204DCB964D9CD0A42C2C84">
    <w:name w:val="0BF0359E57204DCB964D9CD0A42C2C84"/>
  </w:style>
  <w:style w:type="paragraph" w:customStyle="1" w:styleId="E66A605B66FC48E1A372AF9EAE9BAAC1">
    <w:name w:val="E66A605B66FC48E1A372AF9EAE9BAAC1"/>
  </w:style>
  <w:style w:type="paragraph" w:customStyle="1" w:styleId="5463D091C31241BAAEFE46EC4F0FD132">
    <w:name w:val="5463D091C31241BAAEFE46EC4F0FD132"/>
  </w:style>
  <w:style w:type="paragraph" w:customStyle="1" w:styleId="C7B5DDE4E2984784A0388F90FCEC0E2B">
    <w:name w:val="C7B5DDE4E2984784A0388F90FCEC0E2B"/>
  </w:style>
  <w:style w:type="paragraph" w:customStyle="1" w:styleId="3B4C8D0CFE7E47F28B1133D4F6E0E0C2">
    <w:name w:val="3B4C8D0CFE7E47F28B1133D4F6E0E0C2"/>
  </w:style>
  <w:style w:type="paragraph" w:customStyle="1" w:styleId="8B4F6985C942447B9369A4976B9C2989">
    <w:name w:val="8B4F6985C942447B9369A4976B9C2989"/>
  </w:style>
  <w:style w:type="paragraph" w:customStyle="1" w:styleId="44969922BF14494B87C9885429ACB9A9">
    <w:name w:val="44969922BF14494B87C9885429ACB9A9"/>
  </w:style>
  <w:style w:type="paragraph" w:customStyle="1" w:styleId="3FB9CCAC792844C5BF4323C94A3FCF45">
    <w:name w:val="3FB9CCAC792844C5BF4323C94A3FCF45"/>
  </w:style>
  <w:style w:type="paragraph" w:customStyle="1" w:styleId="B0ED0F7B9D664151A4B8A33208E93F19">
    <w:name w:val="B0ED0F7B9D664151A4B8A33208E93F19"/>
  </w:style>
  <w:style w:type="paragraph" w:customStyle="1" w:styleId="FC3A5D7C01AC4142BA71D3854109CF69">
    <w:name w:val="FC3A5D7C01AC4142BA71D3854109CF69"/>
  </w:style>
  <w:style w:type="paragraph" w:customStyle="1" w:styleId="E66DF8B5C8E54227828CD09E1EB98242">
    <w:name w:val="E66DF8B5C8E54227828CD09E1EB98242"/>
  </w:style>
  <w:style w:type="paragraph" w:customStyle="1" w:styleId="F37D31D709974C588C8B393EA50D53EE">
    <w:name w:val="F37D31D709974C588C8B393EA50D53EE"/>
  </w:style>
  <w:style w:type="paragraph" w:customStyle="1" w:styleId="3AB21D96B6D04D6AA2AD490A17A3D886">
    <w:name w:val="3AB21D96B6D04D6AA2AD490A17A3D886"/>
  </w:style>
  <w:style w:type="paragraph" w:customStyle="1" w:styleId="44D7A8A7D67A42FAAA2F566A5D987B1C">
    <w:name w:val="44D7A8A7D67A42FAAA2F566A5D987B1C"/>
  </w:style>
  <w:style w:type="paragraph" w:customStyle="1" w:styleId="5EB6FDB9BC284ABE9165510AD3972982">
    <w:name w:val="5EB6FDB9BC284ABE9165510AD3972982"/>
  </w:style>
  <w:style w:type="paragraph" w:customStyle="1" w:styleId="5349CB79EBAE45BB9C7EEF6DECBD9920">
    <w:name w:val="5349CB79EBAE45BB9C7EEF6DECBD9920"/>
  </w:style>
  <w:style w:type="paragraph" w:customStyle="1" w:styleId="A70DEEE9AA3846A9AF8894BEAEDCEE11">
    <w:name w:val="A70DEEE9AA3846A9AF8894BEAEDCEE11"/>
  </w:style>
  <w:style w:type="paragraph" w:customStyle="1" w:styleId="BCC10F0E130E413798C3624761BD19D3">
    <w:name w:val="BCC10F0E130E413798C3624761BD19D3"/>
  </w:style>
  <w:style w:type="paragraph" w:customStyle="1" w:styleId="2EA91D0F5CEA4350A6794CEE04F3EA44">
    <w:name w:val="2EA91D0F5CEA4350A6794CEE04F3EA44"/>
  </w:style>
  <w:style w:type="paragraph" w:customStyle="1" w:styleId="47ED2022DA854DDE8CA96FF2BD25B413">
    <w:name w:val="47ED2022DA854DDE8CA96FF2BD25B413"/>
  </w:style>
  <w:style w:type="paragraph" w:customStyle="1" w:styleId="09CE7574A7E44179894E4344A62AC5D8">
    <w:name w:val="09CE7574A7E44179894E4344A62AC5D8"/>
  </w:style>
  <w:style w:type="paragraph" w:customStyle="1" w:styleId="3AB5C721CAEA4114BAE23FE348634DB4">
    <w:name w:val="3AB5C721CAEA4114BAE23FE348634DB4"/>
  </w:style>
  <w:style w:type="paragraph" w:customStyle="1" w:styleId="81CDCF71A82341E1990E134A43B151BB">
    <w:name w:val="81CDCF71A82341E1990E134A43B151BB"/>
  </w:style>
  <w:style w:type="paragraph" w:customStyle="1" w:styleId="68B5C8846E2A42CAA235E3E64D350014">
    <w:name w:val="68B5C8846E2A42CAA235E3E64D350014"/>
  </w:style>
  <w:style w:type="paragraph" w:customStyle="1" w:styleId="72F49E6E61A64776950F4518D7B77AB0">
    <w:name w:val="72F49E6E61A64776950F4518D7B77AB0"/>
  </w:style>
  <w:style w:type="character" w:styleId="Testosegnaposto">
    <w:name w:val="Placeholder Text"/>
    <w:basedOn w:val="Carpredefinitoparagrafo"/>
    <w:uiPriority w:val="2"/>
    <w:rPr>
      <w:i/>
      <w:iCs/>
      <w:color w:val="808080"/>
    </w:rPr>
  </w:style>
  <w:style w:type="paragraph" w:customStyle="1" w:styleId="96C73E9CA8BA4ECA94C63B45A7123397">
    <w:name w:val="96C73E9CA8BA4ECA94C63B45A7123397"/>
  </w:style>
  <w:style w:type="paragraph" w:customStyle="1" w:styleId="4D81DBC009264BB29ED9DCB96319A54B">
    <w:name w:val="4D81DBC009264BB29ED9DCB96319A54B"/>
  </w:style>
  <w:style w:type="paragraph" w:customStyle="1" w:styleId="65D2FDA190FF4E2886DF6D0F000BEFE0">
    <w:name w:val="65D2FDA190FF4E2886DF6D0F000BEFE0"/>
  </w:style>
  <w:style w:type="paragraph" w:customStyle="1" w:styleId="7E4C8EB65F1C405194EA1A28F51E9843">
    <w:name w:val="7E4C8EB65F1C405194EA1A28F51E9843"/>
  </w:style>
  <w:style w:type="paragraph" w:customStyle="1" w:styleId="5298B5C2C1334055B40615BA8F508F64">
    <w:name w:val="5298B5C2C1334055B40615BA8F508F64"/>
  </w:style>
  <w:style w:type="paragraph" w:customStyle="1" w:styleId="E0F556A3F4B148E99CD607CDF896652C">
    <w:name w:val="E0F556A3F4B148E99CD607CDF896652C"/>
  </w:style>
  <w:style w:type="paragraph" w:customStyle="1" w:styleId="34BE7756F3F6430FACB57059EA257D05">
    <w:name w:val="34BE7756F3F6430FACB57059EA257D05"/>
  </w:style>
  <w:style w:type="paragraph" w:customStyle="1" w:styleId="7A32417DA1F242309ED785E342AEA34F">
    <w:name w:val="7A32417DA1F242309ED785E342AEA34F"/>
  </w:style>
  <w:style w:type="paragraph" w:customStyle="1" w:styleId="B62451A4E88F4BF7842A321A3B26B9D4">
    <w:name w:val="B62451A4E88F4BF7842A321A3B26B9D4"/>
  </w:style>
  <w:style w:type="paragraph" w:customStyle="1" w:styleId="4BE52AB9E5214E9CAED663E50EDA7BA7">
    <w:name w:val="4BE52AB9E5214E9CAED663E50EDA7BA7"/>
  </w:style>
  <w:style w:type="paragraph" w:customStyle="1" w:styleId="6B8D912A10DA4F0B88C7DB138217FEA2">
    <w:name w:val="6B8D912A10DA4F0B88C7DB138217FEA2"/>
  </w:style>
  <w:style w:type="paragraph" w:customStyle="1" w:styleId="91E91BDAFE6D49B493D4C3EC6181383A">
    <w:name w:val="91E91BDAFE6D49B493D4C3EC6181383A"/>
  </w:style>
  <w:style w:type="paragraph" w:customStyle="1" w:styleId="E7E89AFA0F9C4E65B1F8183ACB9855E5">
    <w:name w:val="E7E89AFA0F9C4E65B1F8183ACB9855E5"/>
  </w:style>
  <w:style w:type="paragraph" w:customStyle="1" w:styleId="31C4DF46CC784EDEB87C72032C76F5F2">
    <w:name w:val="31C4DF46CC784EDEB87C72032C76F5F2"/>
  </w:style>
  <w:style w:type="paragraph" w:customStyle="1" w:styleId="7F7B30DF499C4AA683FDE3E490CEE007">
    <w:name w:val="7F7B30DF499C4AA683FDE3E490CEE007"/>
  </w:style>
  <w:style w:type="paragraph" w:customStyle="1" w:styleId="5741FFC6CB054252BA1D5AADED3A933E">
    <w:name w:val="5741FFC6CB054252BA1D5AADED3A933E"/>
  </w:style>
  <w:style w:type="paragraph" w:customStyle="1" w:styleId="0E2F272697924B258A6A414D9C61F487">
    <w:name w:val="0E2F272697924B258A6A414D9C61F487"/>
  </w:style>
  <w:style w:type="paragraph" w:customStyle="1" w:styleId="8FE7D6815B034FE6ADC2E6D77A69F3A9">
    <w:name w:val="8FE7D6815B034FE6ADC2E6D77A69F3A9"/>
  </w:style>
  <w:style w:type="paragraph" w:customStyle="1" w:styleId="42966734B5F3476A8367C0CA15D18F81">
    <w:name w:val="42966734B5F3476A8367C0CA15D18F81"/>
  </w:style>
  <w:style w:type="paragraph" w:customStyle="1" w:styleId="F5A1DF4554214AC5987823340E08EC45">
    <w:name w:val="F5A1DF4554214AC5987823340E08EC45"/>
  </w:style>
  <w:style w:type="paragraph" w:customStyle="1" w:styleId="5F1246D84F134E74A164C25D137B9568">
    <w:name w:val="5F1246D84F134E74A164C25D137B9568"/>
  </w:style>
  <w:style w:type="paragraph" w:customStyle="1" w:styleId="B2944329F61A4BEFBEDBFF1D50666315">
    <w:name w:val="B2944329F61A4BEFBEDBFF1D50666315"/>
  </w:style>
  <w:style w:type="paragraph" w:customStyle="1" w:styleId="C1B93847E8C84C16B36B5229C0EBF7E8">
    <w:name w:val="C1B93847E8C84C16B36B5229C0EBF7E8"/>
  </w:style>
  <w:style w:type="paragraph" w:customStyle="1" w:styleId="9BE6E61E533E4919927869DC47AB2C2F">
    <w:name w:val="9BE6E61E533E4919927869DC47AB2C2F"/>
  </w:style>
  <w:style w:type="paragraph" w:customStyle="1" w:styleId="D3302C41E66F457DA7A01FF22D238CA0">
    <w:name w:val="D3302C41E66F457DA7A01FF22D238CA0"/>
  </w:style>
  <w:style w:type="paragraph" w:customStyle="1" w:styleId="753CDFDD0D384A669EFF5BA927C11DBA">
    <w:name w:val="753CDFDD0D384A669EFF5BA927C11DBA"/>
  </w:style>
  <w:style w:type="paragraph" w:customStyle="1" w:styleId="0BA34534565343958760965C3010995B">
    <w:name w:val="0BA34534565343958760965C3010995B"/>
  </w:style>
  <w:style w:type="paragraph" w:customStyle="1" w:styleId="601DB545907F4DF0B2DAC81AE395C792">
    <w:name w:val="601DB545907F4DF0B2DAC81AE395C792"/>
  </w:style>
  <w:style w:type="paragraph" w:customStyle="1" w:styleId="2954CABBC051477D846988AFD78F3371">
    <w:name w:val="2954CABBC051477D846988AFD78F3371"/>
  </w:style>
  <w:style w:type="paragraph" w:customStyle="1" w:styleId="9F85F6981C8A45D89608F3C33BBB60B8">
    <w:name w:val="9F85F6981C8A45D89608F3C33BBB60B8"/>
  </w:style>
  <w:style w:type="paragraph" w:customStyle="1" w:styleId="38BA20C6528041B099A3A7C07E0B91CD">
    <w:name w:val="38BA20C6528041B099A3A7C07E0B91CD"/>
  </w:style>
  <w:style w:type="paragraph" w:customStyle="1" w:styleId="8015E8841EF843B38E5D3DE2CDE79428">
    <w:name w:val="8015E8841EF843B38E5D3DE2CDE79428"/>
  </w:style>
  <w:style w:type="paragraph" w:customStyle="1" w:styleId="A976FE2698834D479DD98982E6A8D9F2">
    <w:name w:val="A976FE2698834D479DD98982E6A8D9F2"/>
  </w:style>
  <w:style w:type="paragraph" w:customStyle="1" w:styleId="D6769F7BE42246349705DE4DB3C5F72A">
    <w:name w:val="D6769F7BE42246349705DE4DB3C5F72A"/>
    <w:rsid w:val="004E5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ctical business marketing plan">
  <a:themeElements>
    <a:clrScheme name="Personalizzato 1">
      <a:dk1>
        <a:sysClr val="windowText" lastClr="000000"/>
      </a:dk1>
      <a:lt1>
        <a:sysClr val="window" lastClr="FFFFFF"/>
      </a:lt1>
      <a:dk2>
        <a:srgbClr val="775F55"/>
      </a:dk2>
      <a:lt2>
        <a:srgbClr val="EBDDC3"/>
      </a:lt2>
      <a:accent1>
        <a:srgbClr val="99CB46"/>
      </a:accent1>
      <a:accent2>
        <a:srgbClr val="F58C20"/>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founder &amp; Ceo @ clinica odontoiatrica salzano tirone s.r.l.</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Piano di marketing aziendale strategico</Template>
  <TotalTime>33</TotalTime>
  <Pages>2</Pages>
  <Words>548</Words>
  <Characters>3127</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short english cv</cp:keywords>
  <cp:lastModifiedBy>Maela Marin</cp:lastModifiedBy>
  <cp:revision>7</cp:revision>
  <dcterms:created xsi:type="dcterms:W3CDTF">2025-07-09T06:54:00Z</dcterms:created>
  <dcterms:modified xsi:type="dcterms:W3CDTF">2025-07-09T16:21:00Z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2018-04-07T04:43:58.0549681Z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